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7B78E" w14:textId="77777777" w:rsidR="00932229" w:rsidRDefault="007244AA">
      <w:pPr>
        <w:jc w:val="center"/>
        <w:rPr>
          <w:b/>
          <w:sz w:val="40"/>
          <w:szCs w:val="40"/>
        </w:rPr>
      </w:pPr>
      <w:r>
        <w:rPr>
          <w:b/>
          <w:sz w:val="40"/>
          <w:szCs w:val="40"/>
        </w:rPr>
        <w:t>OBVEZNI IZBIRNI PREDMETI ZA UČENCE 7. RAZREDA</w:t>
      </w:r>
      <w:r>
        <w:rPr>
          <w:b/>
          <w:sz w:val="40"/>
          <w:szCs w:val="40"/>
        </w:rPr>
        <w:br/>
        <w:t>V ŠOLSKEM LETU 202</w:t>
      </w:r>
      <w:r w:rsidR="00F33F9D">
        <w:rPr>
          <w:b/>
          <w:sz w:val="40"/>
          <w:szCs w:val="40"/>
        </w:rPr>
        <w:t>5</w:t>
      </w:r>
      <w:r>
        <w:rPr>
          <w:b/>
          <w:sz w:val="40"/>
          <w:szCs w:val="40"/>
        </w:rPr>
        <w:t>/2</w:t>
      </w:r>
      <w:r w:rsidR="00F33F9D">
        <w:rPr>
          <w:b/>
          <w:sz w:val="40"/>
          <w:szCs w:val="40"/>
        </w:rPr>
        <w:t>6</w:t>
      </w:r>
    </w:p>
    <w:p w14:paraId="24F97BAF" w14:textId="77777777" w:rsidR="00932229" w:rsidRDefault="00932229"/>
    <w:p w14:paraId="120AABCA" w14:textId="77777777" w:rsidR="00932229" w:rsidRDefault="007244AA">
      <w:pPr>
        <w:shd w:val="clear" w:color="auto" w:fill="C00000"/>
        <w:rPr>
          <w:sz w:val="28"/>
          <w:szCs w:val="28"/>
        </w:rPr>
      </w:pPr>
      <w:r>
        <w:rPr>
          <w:sz w:val="28"/>
          <w:szCs w:val="28"/>
        </w:rPr>
        <w:t>NEMŠČINA</w:t>
      </w:r>
    </w:p>
    <w:p w14:paraId="3E6D153D" w14:textId="77777777" w:rsidR="00932229" w:rsidRDefault="007244AA">
      <w:pPr>
        <w:rPr>
          <w:b/>
          <w:sz w:val="24"/>
          <w:szCs w:val="24"/>
        </w:rPr>
      </w:pPr>
      <w:r>
        <w:rPr>
          <w:noProof/>
        </w:rPr>
        <w:drawing>
          <wp:anchor distT="0" distB="0" distL="114300" distR="114300" simplePos="0" relativeHeight="251658240" behindDoc="0" locked="0" layoutInCell="1" hidden="0" allowOverlap="1" wp14:anchorId="017382B5" wp14:editId="476A05BD">
            <wp:simplePos x="0" y="0"/>
            <wp:positionH relativeFrom="column">
              <wp:posOffset>4124325</wp:posOffset>
            </wp:positionH>
            <wp:positionV relativeFrom="paragraph">
              <wp:posOffset>142875</wp:posOffset>
            </wp:positionV>
            <wp:extent cx="1696720" cy="2341245"/>
            <wp:effectExtent l="0" t="0" r="0" b="0"/>
            <wp:wrapNone/>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1696720" cy="2341245"/>
                    </a:xfrm>
                    <a:prstGeom prst="rect">
                      <a:avLst/>
                    </a:prstGeom>
                    <a:ln/>
                  </pic:spPr>
                </pic:pic>
              </a:graphicData>
            </a:graphic>
          </wp:anchor>
        </w:drawing>
      </w:r>
    </w:p>
    <w:p w14:paraId="79D4891E" w14:textId="77777777" w:rsidR="00932229" w:rsidRDefault="007244AA">
      <w:pPr>
        <w:rPr>
          <w:b/>
          <w:color w:val="E69138"/>
          <w:sz w:val="24"/>
          <w:szCs w:val="24"/>
        </w:rPr>
      </w:pPr>
      <w:r>
        <w:rPr>
          <w:b/>
          <w:color w:val="E69138"/>
          <w:sz w:val="24"/>
          <w:szCs w:val="24"/>
        </w:rPr>
        <w:t>10 glavnih prednosti učenja nemščine</w:t>
      </w:r>
    </w:p>
    <w:p w14:paraId="699D3A6F" w14:textId="77777777" w:rsidR="00932229" w:rsidRDefault="007244AA">
      <w:pPr>
        <w:pBdr>
          <w:top w:val="nil"/>
          <w:left w:val="nil"/>
          <w:bottom w:val="nil"/>
          <w:right w:val="nil"/>
          <w:between w:val="nil"/>
        </w:pBdr>
        <w:spacing w:after="0" w:line="240" w:lineRule="auto"/>
        <w:rPr>
          <w:color w:val="000000"/>
        </w:rPr>
      </w:pPr>
      <w:r>
        <w:rPr>
          <w:rFonts w:ascii="Wingdings" w:eastAsia="Wingdings" w:hAnsi="Wingdings" w:cs="Wingdings"/>
          <w:color w:val="000000"/>
        </w:rPr>
        <w:t>☺</w:t>
      </w:r>
      <w:r>
        <w:rPr>
          <w:color w:val="000000"/>
        </w:rPr>
        <w:t xml:space="preserve"> Naučiti se nov jezik, je kot darilo za vse življenje.</w:t>
      </w:r>
    </w:p>
    <w:p w14:paraId="4FD79BF3" w14:textId="77777777" w:rsidR="00932229" w:rsidRDefault="007244AA">
      <w:pPr>
        <w:pBdr>
          <w:top w:val="nil"/>
          <w:left w:val="nil"/>
          <w:bottom w:val="nil"/>
          <w:right w:val="nil"/>
          <w:between w:val="nil"/>
        </w:pBdr>
        <w:spacing w:after="0" w:line="240" w:lineRule="auto"/>
        <w:rPr>
          <w:color w:val="000000"/>
        </w:rPr>
      </w:pPr>
      <w:r>
        <w:rPr>
          <w:rFonts w:ascii="Wingdings" w:eastAsia="Wingdings" w:hAnsi="Wingdings" w:cs="Wingdings"/>
          <w:color w:val="000000"/>
        </w:rPr>
        <w:t>☺</w:t>
      </w:r>
      <w:r>
        <w:rPr>
          <w:color w:val="000000"/>
        </w:rPr>
        <w:t xml:space="preserve"> Čim prej se otroci učijo, lažje jim gre.</w:t>
      </w:r>
    </w:p>
    <w:p w14:paraId="1D869B23" w14:textId="77777777" w:rsidR="00932229" w:rsidRDefault="007244AA">
      <w:pPr>
        <w:pBdr>
          <w:top w:val="nil"/>
          <w:left w:val="nil"/>
          <w:bottom w:val="nil"/>
          <w:right w:val="nil"/>
          <w:between w:val="nil"/>
        </w:pBdr>
        <w:spacing w:after="0" w:line="240" w:lineRule="auto"/>
        <w:rPr>
          <w:color w:val="000000"/>
        </w:rPr>
      </w:pPr>
      <w:r>
        <w:rPr>
          <w:rFonts w:ascii="Wingdings" w:eastAsia="Wingdings" w:hAnsi="Wingdings" w:cs="Wingdings"/>
          <w:color w:val="000000"/>
        </w:rPr>
        <w:t>☺</w:t>
      </w:r>
      <w:r>
        <w:rPr>
          <w:color w:val="000000"/>
        </w:rPr>
        <w:t xml:space="preserve"> Učenje jezikov spodbuja mišljenje in razvija možgane.</w:t>
      </w:r>
    </w:p>
    <w:p w14:paraId="4FFA49BB" w14:textId="77777777" w:rsidR="00932229" w:rsidRDefault="007244AA">
      <w:pPr>
        <w:pBdr>
          <w:top w:val="nil"/>
          <w:left w:val="nil"/>
          <w:bottom w:val="nil"/>
          <w:right w:val="nil"/>
          <w:between w:val="nil"/>
        </w:pBdr>
        <w:spacing w:after="0" w:line="240" w:lineRule="auto"/>
        <w:rPr>
          <w:color w:val="000000"/>
        </w:rPr>
      </w:pPr>
      <w:r>
        <w:rPr>
          <w:rFonts w:ascii="Wingdings" w:eastAsia="Wingdings" w:hAnsi="Wingdings" w:cs="Wingdings"/>
          <w:color w:val="000000"/>
        </w:rPr>
        <w:t>☺</w:t>
      </w:r>
      <w:r>
        <w:rPr>
          <w:color w:val="000000"/>
        </w:rPr>
        <w:t xml:space="preserve"> Otroci se učijo ob igri in po sodobnih smernicah učenja tujih jezikov.</w:t>
      </w:r>
    </w:p>
    <w:p w14:paraId="4FEB77BB" w14:textId="77777777" w:rsidR="00932229" w:rsidRDefault="007244AA">
      <w:pPr>
        <w:pBdr>
          <w:top w:val="nil"/>
          <w:left w:val="nil"/>
          <w:bottom w:val="nil"/>
          <w:right w:val="nil"/>
          <w:between w:val="nil"/>
        </w:pBdr>
        <w:spacing w:after="0" w:line="240" w:lineRule="auto"/>
        <w:rPr>
          <w:color w:val="000000"/>
        </w:rPr>
      </w:pPr>
      <w:r>
        <w:rPr>
          <w:rFonts w:ascii="Wingdings" w:eastAsia="Wingdings" w:hAnsi="Wingdings" w:cs="Wingdings"/>
          <w:color w:val="000000"/>
        </w:rPr>
        <w:t>☺</w:t>
      </w:r>
      <w:r>
        <w:rPr>
          <w:color w:val="000000"/>
        </w:rPr>
        <w:t xml:space="preserve"> Otroci se ob učenju jezikov naučijo boljših socialnih veščin.</w:t>
      </w:r>
    </w:p>
    <w:p w14:paraId="175D10E3" w14:textId="77777777" w:rsidR="00932229" w:rsidRDefault="007244AA">
      <w:pPr>
        <w:pBdr>
          <w:top w:val="nil"/>
          <w:left w:val="nil"/>
          <w:bottom w:val="nil"/>
          <w:right w:val="nil"/>
          <w:between w:val="nil"/>
        </w:pBdr>
        <w:spacing w:after="0" w:line="240" w:lineRule="auto"/>
        <w:rPr>
          <w:color w:val="000000"/>
        </w:rPr>
      </w:pPr>
      <w:r>
        <w:rPr>
          <w:rFonts w:ascii="Wingdings" w:eastAsia="Wingdings" w:hAnsi="Wingdings" w:cs="Wingdings"/>
          <w:color w:val="000000"/>
        </w:rPr>
        <w:t>☺</w:t>
      </w:r>
      <w:r>
        <w:rPr>
          <w:color w:val="000000"/>
        </w:rPr>
        <w:t xml:space="preserve"> Otroci bolje razumejo svet.</w:t>
      </w:r>
    </w:p>
    <w:p w14:paraId="685D80AC" w14:textId="77777777" w:rsidR="00932229" w:rsidRDefault="007244AA">
      <w:pPr>
        <w:pBdr>
          <w:top w:val="nil"/>
          <w:left w:val="nil"/>
          <w:bottom w:val="nil"/>
          <w:right w:val="nil"/>
          <w:between w:val="nil"/>
        </w:pBdr>
        <w:spacing w:after="0" w:line="240" w:lineRule="auto"/>
        <w:rPr>
          <w:color w:val="000000"/>
        </w:rPr>
      </w:pPr>
      <w:r>
        <w:rPr>
          <w:rFonts w:ascii="Wingdings" w:eastAsia="Wingdings" w:hAnsi="Wingdings" w:cs="Wingdings"/>
          <w:color w:val="000000"/>
        </w:rPr>
        <w:t>☺</w:t>
      </w:r>
      <w:r>
        <w:rPr>
          <w:color w:val="000000"/>
        </w:rPr>
        <w:t xml:space="preserve"> Otroci lahko pridobijo nove prijatelje v drugih deželah.</w:t>
      </w:r>
    </w:p>
    <w:p w14:paraId="661E26C4" w14:textId="77777777" w:rsidR="00932229" w:rsidRDefault="007244AA">
      <w:pPr>
        <w:pBdr>
          <w:top w:val="nil"/>
          <w:left w:val="nil"/>
          <w:bottom w:val="nil"/>
          <w:right w:val="nil"/>
          <w:between w:val="nil"/>
        </w:pBdr>
        <w:spacing w:after="0" w:line="240" w:lineRule="auto"/>
        <w:rPr>
          <w:color w:val="000000"/>
        </w:rPr>
      </w:pPr>
      <w:r>
        <w:rPr>
          <w:rFonts w:ascii="Wingdings" w:eastAsia="Wingdings" w:hAnsi="Wingdings" w:cs="Wingdings"/>
          <w:color w:val="000000"/>
        </w:rPr>
        <w:t>☺</w:t>
      </w:r>
      <w:r>
        <w:rPr>
          <w:color w:val="000000"/>
        </w:rPr>
        <w:t xml:space="preserve"> Znanje jezikov lahko izboljša njihove možnosti v karieri.</w:t>
      </w:r>
    </w:p>
    <w:p w14:paraId="2DC216B4" w14:textId="77777777" w:rsidR="00932229" w:rsidRDefault="007244AA">
      <w:pPr>
        <w:pBdr>
          <w:top w:val="nil"/>
          <w:left w:val="nil"/>
          <w:bottom w:val="nil"/>
          <w:right w:val="nil"/>
          <w:between w:val="nil"/>
        </w:pBdr>
        <w:spacing w:after="0" w:line="240" w:lineRule="auto"/>
        <w:rPr>
          <w:color w:val="000000"/>
        </w:rPr>
      </w:pPr>
      <w:r>
        <w:rPr>
          <w:rFonts w:ascii="Wingdings" w:eastAsia="Wingdings" w:hAnsi="Wingdings" w:cs="Wingdings"/>
          <w:color w:val="000000"/>
        </w:rPr>
        <w:t>☺</w:t>
      </w:r>
      <w:r>
        <w:rPr>
          <w:color w:val="000000"/>
        </w:rPr>
        <w:t xml:space="preserve"> Jeziki so zelo koristni za veliko delovnih mest.</w:t>
      </w:r>
    </w:p>
    <w:p w14:paraId="09EDC7A4" w14:textId="77777777" w:rsidR="00932229" w:rsidRDefault="007244AA">
      <w:pPr>
        <w:pBdr>
          <w:top w:val="nil"/>
          <w:left w:val="nil"/>
          <w:bottom w:val="nil"/>
          <w:right w:val="nil"/>
          <w:between w:val="nil"/>
        </w:pBdr>
        <w:spacing w:after="0" w:line="240" w:lineRule="auto"/>
        <w:rPr>
          <w:color w:val="000000"/>
        </w:rPr>
      </w:pPr>
      <w:r>
        <w:rPr>
          <w:rFonts w:ascii="Wingdings" w:eastAsia="Wingdings" w:hAnsi="Wingdings" w:cs="Wingdings"/>
          <w:color w:val="000000"/>
        </w:rPr>
        <w:t>☺</w:t>
      </w:r>
      <w:r>
        <w:rPr>
          <w:color w:val="000000"/>
        </w:rPr>
        <w:t xml:space="preserve"> Sposobnost izražanja v drugem jeziku daje dober občutek uspeha.</w:t>
      </w:r>
    </w:p>
    <w:p w14:paraId="0210A6AA" w14:textId="77777777" w:rsidR="00932229" w:rsidRDefault="00932229"/>
    <w:p w14:paraId="53D67131" w14:textId="77777777" w:rsidR="00932229" w:rsidRDefault="007244AA">
      <w:pPr>
        <w:rPr>
          <w:b/>
          <w:color w:val="E69138"/>
          <w:sz w:val="24"/>
          <w:szCs w:val="24"/>
        </w:rPr>
      </w:pPr>
      <w:r>
        <w:rPr>
          <w:b/>
          <w:color w:val="E69138"/>
          <w:sz w:val="24"/>
          <w:szCs w:val="24"/>
        </w:rPr>
        <w:t>Kdo se lahko odloči za učenje nemščine in kako poteka pouk?</w:t>
      </w:r>
    </w:p>
    <w:p w14:paraId="64C14FCC" w14:textId="77777777" w:rsidR="00932229" w:rsidRDefault="007244AA">
      <w:pPr>
        <w:rPr>
          <w:sz w:val="24"/>
          <w:szCs w:val="24"/>
        </w:rPr>
      </w:pPr>
      <w:r>
        <w:rPr>
          <w:sz w:val="24"/>
          <w:szCs w:val="24"/>
        </w:rPr>
        <w:t xml:space="preserve">Za nemščino kot neobvezni in obvezni izbirni predmet se lahko odločijo vsi učenci druge in tretje triade. Ključnega pomena je kontinuiteta znanja, zato je pomembno, da učenci učenja ne prekinjajo. </w:t>
      </w:r>
    </w:p>
    <w:p w14:paraId="671F44A3" w14:textId="77777777" w:rsidR="00932229" w:rsidRDefault="007244AA">
      <w:pPr>
        <w:rPr>
          <w:sz w:val="24"/>
          <w:szCs w:val="24"/>
        </w:rPr>
      </w:pPr>
      <w:r>
        <w:rPr>
          <w:sz w:val="24"/>
          <w:szCs w:val="24"/>
        </w:rPr>
        <w:t xml:space="preserve">Nemščina je na urniku dve šolski uri na teden. Pouk poteka v veliki meri preko igre, z zadostno mero gibanja in po sodobnih smernicah usvajanja nemškega jezika. Eden glavnih ciljev pa je motivirati otroke za komunikacijo v drugem tujem jeziku in jim približati njen pomen za življenje. </w:t>
      </w:r>
    </w:p>
    <w:p w14:paraId="359900E6" w14:textId="77777777" w:rsidR="00932229" w:rsidRDefault="007244AA">
      <w:pPr>
        <w:spacing w:line="360" w:lineRule="auto"/>
        <w:jc w:val="both"/>
        <w:rPr>
          <w:b/>
          <w:color w:val="76923C"/>
          <w:sz w:val="28"/>
          <w:szCs w:val="28"/>
        </w:rPr>
      </w:pPr>
      <w:r>
        <w:rPr>
          <w:b/>
          <w:color w:val="76923C"/>
          <w:sz w:val="28"/>
          <w:szCs w:val="28"/>
        </w:rPr>
        <w:t xml:space="preserve">Pridruži se nam tudi ti!   </w:t>
      </w:r>
      <w:r>
        <w:rPr>
          <w:noProof/>
        </w:rPr>
        <w:drawing>
          <wp:anchor distT="0" distB="0" distL="114300" distR="114300" simplePos="0" relativeHeight="251659264" behindDoc="0" locked="0" layoutInCell="1" hidden="0" allowOverlap="1" wp14:anchorId="496AEF0A" wp14:editId="26612D99">
            <wp:simplePos x="0" y="0"/>
            <wp:positionH relativeFrom="column">
              <wp:posOffset>2917825</wp:posOffset>
            </wp:positionH>
            <wp:positionV relativeFrom="paragraph">
              <wp:posOffset>6985</wp:posOffset>
            </wp:positionV>
            <wp:extent cx="1766570" cy="744855"/>
            <wp:effectExtent l="0" t="0" r="0" b="0"/>
            <wp:wrapNone/>
            <wp:docPr id="9" name="image1.jpg" descr="IchlerneDeutschweil_wordle_400x600_300KB"/>
            <wp:cNvGraphicFramePr/>
            <a:graphic xmlns:a="http://schemas.openxmlformats.org/drawingml/2006/main">
              <a:graphicData uri="http://schemas.openxmlformats.org/drawingml/2006/picture">
                <pic:pic xmlns:pic="http://schemas.openxmlformats.org/drawingml/2006/picture">
                  <pic:nvPicPr>
                    <pic:cNvPr id="0" name="image1.jpg" descr="IchlerneDeutschweil_wordle_400x600_300KB"/>
                    <pic:cNvPicPr preferRelativeResize="0"/>
                  </pic:nvPicPr>
                  <pic:blipFill>
                    <a:blip r:embed="rId8"/>
                    <a:srcRect/>
                    <a:stretch>
                      <a:fillRect/>
                    </a:stretch>
                  </pic:blipFill>
                  <pic:spPr>
                    <a:xfrm>
                      <a:off x="0" y="0"/>
                      <a:ext cx="1766570" cy="744855"/>
                    </a:xfrm>
                    <a:prstGeom prst="rect">
                      <a:avLst/>
                    </a:prstGeom>
                    <a:ln/>
                  </pic:spPr>
                </pic:pic>
              </a:graphicData>
            </a:graphic>
          </wp:anchor>
        </w:drawing>
      </w:r>
    </w:p>
    <w:p w14:paraId="49C44FAC" w14:textId="77777777" w:rsidR="00932229" w:rsidRDefault="00932229">
      <w:pPr>
        <w:jc w:val="both"/>
        <w:rPr>
          <w:rFonts w:ascii="Bookman Old Style" w:eastAsia="Bookman Old Style" w:hAnsi="Bookman Old Style" w:cs="Bookman Old Style"/>
          <w:b/>
          <w:color w:val="76923C"/>
          <w:sz w:val="28"/>
          <w:szCs w:val="28"/>
        </w:rPr>
      </w:pPr>
    </w:p>
    <w:p w14:paraId="0B314457" w14:textId="77777777" w:rsidR="00932229" w:rsidRDefault="00932229">
      <w:pPr>
        <w:jc w:val="both"/>
        <w:rPr>
          <w:sz w:val="24"/>
          <w:szCs w:val="24"/>
        </w:rPr>
      </w:pPr>
    </w:p>
    <w:p w14:paraId="7C1782B0" w14:textId="77777777" w:rsidR="00932229" w:rsidRDefault="00932229">
      <w:pPr>
        <w:jc w:val="both"/>
        <w:rPr>
          <w:sz w:val="24"/>
          <w:szCs w:val="24"/>
        </w:rPr>
      </w:pPr>
    </w:p>
    <w:p w14:paraId="2CFD85E9" w14:textId="77777777" w:rsidR="00932229" w:rsidRDefault="00932229">
      <w:pPr>
        <w:jc w:val="both"/>
        <w:rPr>
          <w:sz w:val="24"/>
          <w:szCs w:val="24"/>
        </w:rPr>
      </w:pPr>
    </w:p>
    <w:p w14:paraId="15070BBF" w14:textId="77777777" w:rsidR="00932229" w:rsidRDefault="00932229">
      <w:pPr>
        <w:jc w:val="both"/>
        <w:rPr>
          <w:sz w:val="24"/>
          <w:szCs w:val="24"/>
        </w:rPr>
      </w:pPr>
    </w:p>
    <w:p w14:paraId="4A5A5888" w14:textId="77777777" w:rsidR="00932229" w:rsidRDefault="007244AA">
      <w:pPr>
        <w:shd w:val="clear" w:color="auto" w:fill="C00000"/>
        <w:rPr>
          <w:sz w:val="28"/>
          <w:szCs w:val="28"/>
        </w:rPr>
      </w:pPr>
      <w:r>
        <w:rPr>
          <w:sz w:val="28"/>
          <w:szCs w:val="28"/>
        </w:rPr>
        <w:lastRenderedPageBreak/>
        <w:t>SODOBNA PRIPRAVA HRANE</w:t>
      </w:r>
    </w:p>
    <w:p w14:paraId="07033173" w14:textId="77777777" w:rsidR="00932229" w:rsidRDefault="007244AA">
      <w:pPr>
        <w:shd w:val="clear" w:color="auto" w:fill="FFFFFF"/>
        <w:tabs>
          <w:tab w:val="center" w:pos="4536"/>
          <w:tab w:val="right" w:pos="9072"/>
        </w:tabs>
        <w:spacing w:before="240" w:after="0" w:line="240" w:lineRule="auto"/>
        <w:jc w:val="both"/>
        <w:rPr>
          <w:color w:val="333333"/>
          <w:sz w:val="24"/>
          <w:szCs w:val="24"/>
        </w:rPr>
      </w:pPr>
      <w:r>
        <w:rPr>
          <w:color w:val="333333"/>
          <w:sz w:val="24"/>
          <w:szCs w:val="24"/>
        </w:rPr>
        <w:t xml:space="preserve">Izbirni predmet </w:t>
      </w:r>
      <w:r>
        <w:rPr>
          <w:b/>
          <w:color w:val="1C1C1C"/>
          <w:sz w:val="24"/>
          <w:szCs w:val="24"/>
        </w:rPr>
        <w:t>SODOBNA PRIPRAVA HRANE</w:t>
      </w:r>
      <w:r>
        <w:rPr>
          <w:color w:val="333333"/>
          <w:sz w:val="24"/>
          <w:szCs w:val="24"/>
        </w:rPr>
        <w:t xml:space="preserve"> je enoleten predmet in je namenjen učencem </w:t>
      </w:r>
      <w:r>
        <w:rPr>
          <w:b/>
          <w:color w:val="333333"/>
          <w:sz w:val="24"/>
          <w:szCs w:val="24"/>
        </w:rPr>
        <w:t xml:space="preserve">7. razreda. </w:t>
      </w:r>
      <w:r>
        <w:rPr>
          <w:color w:val="333333"/>
          <w:sz w:val="24"/>
          <w:szCs w:val="24"/>
        </w:rPr>
        <w:t>Pri izbirnem predmetu bodo učenci spoznavali prehrano z vidika zagotavljanja in varovanja zdravja. Spoznali bodo tudi pomembnost varne, varovalne in zdrave prehrane ter praktično usvajali različne načine priprave hrane.</w:t>
      </w:r>
    </w:p>
    <w:p w14:paraId="208CCCAA" w14:textId="77777777" w:rsidR="00932229" w:rsidRDefault="007244AA">
      <w:pPr>
        <w:shd w:val="clear" w:color="auto" w:fill="FFFFFF"/>
        <w:tabs>
          <w:tab w:val="center" w:pos="4536"/>
          <w:tab w:val="right" w:pos="9072"/>
        </w:tabs>
        <w:spacing w:before="240" w:after="0" w:line="425" w:lineRule="auto"/>
        <w:jc w:val="both"/>
        <w:rPr>
          <w:b/>
          <w:color w:val="333333"/>
          <w:sz w:val="24"/>
          <w:szCs w:val="24"/>
        </w:rPr>
      </w:pPr>
      <w:r>
        <w:rPr>
          <w:b/>
          <w:color w:val="333333"/>
          <w:sz w:val="24"/>
          <w:szCs w:val="24"/>
        </w:rPr>
        <w:t>Učenci bodo tekom pouka:</w:t>
      </w:r>
    </w:p>
    <w:p w14:paraId="54945EF6" w14:textId="77777777" w:rsidR="00932229" w:rsidRDefault="007244AA">
      <w:pPr>
        <w:numPr>
          <w:ilvl w:val="0"/>
          <w:numId w:val="8"/>
        </w:numPr>
        <w:tabs>
          <w:tab w:val="center" w:pos="4536"/>
          <w:tab w:val="right" w:pos="9072"/>
        </w:tabs>
        <w:spacing w:after="0" w:line="240" w:lineRule="auto"/>
        <w:jc w:val="both"/>
        <w:rPr>
          <w:color w:val="333333"/>
          <w:sz w:val="24"/>
          <w:szCs w:val="24"/>
        </w:rPr>
      </w:pPr>
      <w:r>
        <w:rPr>
          <w:color w:val="333333"/>
          <w:sz w:val="24"/>
          <w:szCs w:val="24"/>
        </w:rPr>
        <w:t>razvijali sposobnosti uporabe, povezovanja in odločanja o lastni prehrani predvsem v smislu zagotavljanja zdravja;</w:t>
      </w:r>
    </w:p>
    <w:p w14:paraId="5B0BEEF6" w14:textId="77777777" w:rsidR="00932229" w:rsidRDefault="007244AA">
      <w:pPr>
        <w:numPr>
          <w:ilvl w:val="0"/>
          <w:numId w:val="8"/>
        </w:numPr>
        <w:tabs>
          <w:tab w:val="center" w:pos="4536"/>
          <w:tab w:val="right" w:pos="9072"/>
        </w:tabs>
        <w:spacing w:after="0" w:line="240" w:lineRule="auto"/>
        <w:jc w:val="both"/>
        <w:rPr>
          <w:color w:val="333333"/>
          <w:sz w:val="24"/>
          <w:szCs w:val="24"/>
        </w:rPr>
      </w:pPr>
      <w:r>
        <w:rPr>
          <w:color w:val="333333"/>
          <w:sz w:val="24"/>
          <w:szCs w:val="24"/>
        </w:rPr>
        <w:t>nadgrajevali vsebine, ki so jih pridobili pri rednem predmetu gospodinjstvo;</w:t>
      </w:r>
    </w:p>
    <w:p w14:paraId="73DB4D46" w14:textId="77777777" w:rsidR="00932229" w:rsidRDefault="007244AA">
      <w:pPr>
        <w:numPr>
          <w:ilvl w:val="0"/>
          <w:numId w:val="8"/>
        </w:numPr>
        <w:tabs>
          <w:tab w:val="center" w:pos="4536"/>
          <w:tab w:val="right" w:pos="9072"/>
        </w:tabs>
        <w:spacing w:after="0" w:line="240" w:lineRule="auto"/>
        <w:jc w:val="both"/>
        <w:rPr>
          <w:color w:val="333333"/>
          <w:sz w:val="24"/>
          <w:szCs w:val="24"/>
        </w:rPr>
      </w:pPr>
      <w:r>
        <w:rPr>
          <w:color w:val="333333"/>
          <w:sz w:val="24"/>
          <w:szCs w:val="24"/>
        </w:rPr>
        <w:t>poglabljali znanja o sodobni pripravi hrane z uporabo sodobnih tehnik, postopkov.</w:t>
      </w:r>
      <w:r>
        <w:rPr>
          <w:sz w:val="24"/>
          <w:szCs w:val="24"/>
        </w:rPr>
        <w:t xml:space="preserve"> </w:t>
      </w:r>
    </w:p>
    <w:p w14:paraId="3F306493" w14:textId="77777777" w:rsidR="00932229" w:rsidRDefault="007244AA">
      <w:pPr>
        <w:tabs>
          <w:tab w:val="center" w:pos="4536"/>
          <w:tab w:val="right" w:pos="9072"/>
        </w:tabs>
        <w:spacing w:before="240" w:after="240" w:line="240" w:lineRule="auto"/>
        <w:jc w:val="both"/>
        <w:rPr>
          <w:sz w:val="24"/>
          <w:szCs w:val="24"/>
        </w:rPr>
      </w:pPr>
      <w:r>
        <w:rPr>
          <w:sz w:val="24"/>
          <w:szCs w:val="24"/>
        </w:rPr>
        <w:t xml:space="preserve">Poudarek pri izbirnem predmetu je predvsem na </w:t>
      </w:r>
      <w:r>
        <w:rPr>
          <w:b/>
          <w:sz w:val="24"/>
          <w:szCs w:val="24"/>
        </w:rPr>
        <w:t>praktičnem pouku</w:t>
      </w:r>
      <w:r>
        <w:rPr>
          <w:sz w:val="24"/>
          <w:szCs w:val="24"/>
        </w:rPr>
        <w:t xml:space="preserve"> (priprava raznovrstnih in zdravih jedi). Po dogovoru si bomo ogledali proizvodnjo pridelave ali predelave hrane (npr. pridelava mlečnih izdelkov, peka kruha …). Predmet sodobna priprava hrane bo v učencih vzbudila zanimanje in jih motivirala za pridobivanje </w:t>
      </w:r>
      <w:r>
        <w:rPr>
          <w:b/>
          <w:sz w:val="24"/>
          <w:szCs w:val="24"/>
        </w:rPr>
        <w:t>znanj o prehrani ter pripravi raznovrstnih in pestrih obrokov</w:t>
      </w:r>
      <w:r>
        <w:rPr>
          <w:sz w:val="24"/>
          <w:szCs w:val="24"/>
        </w:rPr>
        <w:t>.</w:t>
      </w:r>
      <w:r>
        <w:rPr>
          <w:noProof/>
        </w:rPr>
        <w:drawing>
          <wp:anchor distT="114300" distB="114300" distL="114300" distR="114300" simplePos="0" relativeHeight="251660288" behindDoc="0" locked="0" layoutInCell="1" hidden="0" allowOverlap="1" wp14:anchorId="791F0DB0" wp14:editId="375D013D">
            <wp:simplePos x="0" y="0"/>
            <wp:positionH relativeFrom="column">
              <wp:posOffset>4457700</wp:posOffset>
            </wp:positionH>
            <wp:positionV relativeFrom="paragraph">
              <wp:posOffset>1295400</wp:posOffset>
            </wp:positionV>
            <wp:extent cx="1428750" cy="1428750"/>
            <wp:effectExtent l="0" t="0" r="0" b="0"/>
            <wp:wrapSquare wrapText="bothSides" distT="114300" distB="114300" distL="114300" distR="11430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1428750" cy="1428750"/>
                    </a:xfrm>
                    <a:prstGeom prst="rect">
                      <a:avLst/>
                    </a:prstGeom>
                    <a:ln/>
                  </pic:spPr>
                </pic:pic>
              </a:graphicData>
            </a:graphic>
          </wp:anchor>
        </w:drawing>
      </w:r>
    </w:p>
    <w:p w14:paraId="3E8F35D7" w14:textId="77777777" w:rsidR="00932229" w:rsidRDefault="007244AA">
      <w:pPr>
        <w:tabs>
          <w:tab w:val="center" w:pos="4536"/>
          <w:tab w:val="right" w:pos="9072"/>
        </w:tabs>
        <w:spacing w:before="240" w:after="240" w:line="240" w:lineRule="auto"/>
        <w:jc w:val="both"/>
        <w:rPr>
          <w:b/>
          <w:sz w:val="24"/>
          <w:szCs w:val="24"/>
        </w:rPr>
      </w:pPr>
      <w:r>
        <w:rPr>
          <w:b/>
          <w:sz w:val="24"/>
          <w:szCs w:val="24"/>
        </w:rPr>
        <w:t>Ocenjevanje:</w:t>
      </w:r>
    </w:p>
    <w:p w14:paraId="17115C2A" w14:textId="77777777" w:rsidR="00932229" w:rsidRDefault="007244AA">
      <w:pPr>
        <w:keepNext/>
        <w:numPr>
          <w:ilvl w:val="0"/>
          <w:numId w:val="1"/>
        </w:numPr>
        <w:tabs>
          <w:tab w:val="center" w:pos="4536"/>
          <w:tab w:val="right" w:pos="9072"/>
        </w:tabs>
        <w:spacing w:after="0" w:line="240" w:lineRule="auto"/>
        <w:jc w:val="both"/>
        <w:rPr>
          <w:sz w:val="24"/>
          <w:szCs w:val="24"/>
        </w:rPr>
      </w:pPr>
      <w:r>
        <w:rPr>
          <w:sz w:val="24"/>
          <w:szCs w:val="24"/>
        </w:rPr>
        <w:t xml:space="preserve"> seminarska naloga</w:t>
      </w:r>
    </w:p>
    <w:p w14:paraId="10096FAF" w14:textId="77777777" w:rsidR="00932229" w:rsidRDefault="007244AA">
      <w:pPr>
        <w:keepNext/>
        <w:numPr>
          <w:ilvl w:val="0"/>
          <w:numId w:val="1"/>
        </w:numPr>
        <w:tabs>
          <w:tab w:val="center" w:pos="4536"/>
          <w:tab w:val="right" w:pos="9072"/>
        </w:tabs>
        <w:spacing w:after="240" w:line="240" w:lineRule="auto"/>
        <w:jc w:val="both"/>
        <w:rPr>
          <w:sz w:val="24"/>
          <w:szCs w:val="24"/>
        </w:rPr>
      </w:pPr>
      <w:r>
        <w:rPr>
          <w:sz w:val="24"/>
          <w:szCs w:val="24"/>
        </w:rPr>
        <w:t xml:space="preserve"> ocena iz praktičnega dela</w:t>
      </w:r>
    </w:p>
    <w:p w14:paraId="550E376F" w14:textId="77777777" w:rsidR="00932229" w:rsidRDefault="007244AA">
      <w:pPr>
        <w:tabs>
          <w:tab w:val="center" w:pos="4536"/>
          <w:tab w:val="right" w:pos="9072"/>
        </w:tabs>
        <w:spacing w:before="240" w:after="240" w:line="240" w:lineRule="auto"/>
        <w:jc w:val="both"/>
        <w:rPr>
          <w:b/>
          <w:sz w:val="24"/>
          <w:szCs w:val="24"/>
        </w:rPr>
      </w:pPr>
      <w:r>
        <w:rPr>
          <w:b/>
          <w:sz w:val="24"/>
          <w:szCs w:val="24"/>
        </w:rPr>
        <w:t>Pripomočki za delo:</w:t>
      </w:r>
      <w:r>
        <w:rPr>
          <w:noProof/>
        </w:rPr>
        <w:drawing>
          <wp:anchor distT="114300" distB="114300" distL="114300" distR="114300" simplePos="0" relativeHeight="251661312" behindDoc="0" locked="0" layoutInCell="1" hidden="0" allowOverlap="1" wp14:anchorId="06055502" wp14:editId="159AEB05">
            <wp:simplePos x="0" y="0"/>
            <wp:positionH relativeFrom="column">
              <wp:posOffset>2476500</wp:posOffset>
            </wp:positionH>
            <wp:positionV relativeFrom="paragraph">
              <wp:posOffset>285750</wp:posOffset>
            </wp:positionV>
            <wp:extent cx="2051213" cy="1658285"/>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2051213" cy="1658285"/>
                    </a:xfrm>
                    <a:prstGeom prst="rect">
                      <a:avLst/>
                    </a:prstGeom>
                    <a:ln/>
                  </pic:spPr>
                </pic:pic>
              </a:graphicData>
            </a:graphic>
          </wp:anchor>
        </w:drawing>
      </w:r>
    </w:p>
    <w:p w14:paraId="1D717345" w14:textId="77777777" w:rsidR="00932229" w:rsidRDefault="007244AA">
      <w:pPr>
        <w:numPr>
          <w:ilvl w:val="0"/>
          <w:numId w:val="9"/>
        </w:numPr>
        <w:tabs>
          <w:tab w:val="center" w:pos="4536"/>
          <w:tab w:val="right" w:pos="9072"/>
        </w:tabs>
        <w:spacing w:before="240" w:after="0" w:line="240" w:lineRule="auto"/>
        <w:rPr>
          <w:sz w:val="24"/>
          <w:szCs w:val="24"/>
        </w:rPr>
      </w:pPr>
      <w:r>
        <w:rPr>
          <w:sz w:val="24"/>
          <w:szCs w:val="24"/>
        </w:rPr>
        <w:t xml:space="preserve"> predpasnik</w:t>
      </w:r>
    </w:p>
    <w:p w14:paraId="245FDEA8" w14:textId="77777777" w:rsidR="00932229" w:rsidRDefault="007244AA">
      <w:pPr>
        <w:numPr>
          <w:ilvl w:val="0"/>
          <w:numId w:val="9"/>
        </w:numPr>
        <w:tabs>
          <w:tab w:val="center" w:pos="4536"/>
          <w:tab w:val="right" w:pos="9072"/>
        </w:tabs>
        <w:spacing w:after="240" w:line="240" w:lineRule="auto"/>
        <w:rPr>
          <w:sz w:val="24"/>
          <w:szCs w:val="24"/>
        </w:rPr>
      </w:pPr>
      <w:r>
        <w:rPr>
          <w:sz w:val="24"/>
          <w:szCs w:val="24"/>
        </w:rPr>
        <w:t xml:space="preserve"> mapa za vlaganje receptov</w:t>
      </w:r>
    </w:p>
    <w:p w14:paraId="0CED9C8A" w14:textId="77777777" w:rsidR="00932229" w:rsidRDefault="007244AA">
      <w:pPr>
        <w:tabs>
          <w:tab w:val="center" w:pos="4536"/>
          <w:tab w:val="right" w:pos="9072"/>
        </w:tabs>
        <w:spacing w:before="240" w:after="240" w:line="240" w:lineRule="auto"/>
        <w:jc w:val="both"/>
        <w:rPr>
          <w:sz w:val="24"/>
          <w:szCs w:val="24"/>
        </w:rPr>
      </w:pPr>
      <w:r>
        <w:rPr>
          <w:noProof/>
        </w:rPr>
        <w:drawing>
          <wp:anchor distT="114300" distB="114300" distL="114300" distR="114300" simplePos="0" relativeHeight="251662336" behindDoc="0" locked="0" layoutInCell="1" hidden="0" allowOverlap="1" wp14:anchorId="7336E89E" wp14:editId="1C86F262">
            <wp:simplePos x="0" y="0"/>
            <wp:positionH relativeFrom="column">
              <wp:posOffset>4457700</wp:posOffset>
            </wp:positionH>
            <wp:positionV relativeFrom="paragraph">
              <wp:posOffset>381000</wp:posOffset>
            </wp:positionV>
            <wp:extent cx="1694180" cy="1314450"/>
            <wp:effectExtent l="0" t="0" r="0" b="0"/>
            <wp:wrapSquare wrapText="bothSides" distT="114300" distB="114300" distL="114300" distR="11430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1694180" cy="1314450"/>
                    </a:xfrm>
                    <a:prstGeom prst="rect">
                      <a:avLst/>
                    </a:prstGeom>
                    <a:ln/>
                  </pic:spPr>
                </pic:pic>
              </a:graphicData>
            </a:graphic>
          </wp:anchor>
        </w:drawing>
      </w:r>
    </w:p>
    <w:p w14:paraId="129B14E1" w14:textId="77777777" w:rsidR="00932229" w:rsidRDefault="007244AA">
      <w:pPr>
        <w:tabs>
          <w:tab w:val="center" w:pos="4536"/>
          <w:tab w:val="right" w:pos="9072"/>
        </w:tabs>
        <w:spacing w:before="240" w:after="240" w:line="240" w:lineRule="auto"/>
        <w:jc w:val="both"/>
        <w:rPr>
          <w:sz w:val="24"/>
          <w:szCs w:val="24"/>
        </w:rPr>
      </w:pPr>
      <w:r>
        <w:rPr>
          <w:sz w:val="24"/>
          <w:szCs w:val="24"/>
        </w:rPr>
        <w:t>Število ur: 35</w:t>
      </w:r>
    </w:p>
    <w:p w14:paraId="627CBECC" w14:textId="77777777" w:rsidR="00932229" w:rsidRDefault="007244AA">
      <w:pPr>
        <w:tabs>
          <w:tab w:val="center" w:pos="4536"/>
          <w:tab w:val="right" w:pos="9072"/>
        </w:tabs>
        <w:spacing w:before="240" w:after="240" w:line="240" w:lineRule="auto"/>
        <w:jc w:val="both"/>
        <w:rPr>
          <w:sz w:val="24"/>
          <w:szCs w:val="24"/>
        </w:rPr>
      </w:pPr>
      <w:r>
        <w:rPr>
          <w:sz w:val="24"/>
          <w:szCs w:val="24"/>
        </w:rPr>
        <w:t>Prispevek za živila: 10 evrov</w:t>
      </w:r>
    </w:p>
    <w:p w14:paraId="66B087C0" w14:textId="77777777" w:rsidR="00932229" w:rsidRDefault="00932229">
      <w:pPr>
        <w:tabs>
          <w:tab w:val="center" w:pos="4536"/>
          <w:tab w:val="right" w:pos="9072"/>
        </w:tabs>
        <w:spacing w:before="240" w:after="240" w:line="240" w:lineRule="auto"/>
        <w:jc w:val="both"/>
        <w:rPr>
          <w:sz w:val="24"/>
          <w:szCs w:val="24"/>
        </w:rPr>
      </w:pPr>
    </w:p>
    <w:p w14:paraId="1D54C351" w14:textId="77777777" w:rsidR="00932229" w:rsidRDefault="007244AA">
      <w:pPr>
        <w:tabs>
          <w:tab w:val="center" w:pos="4536"/>
          <w:tab w:val="right" w:pos="9072"/>
        </w:tabs>
        <w:spacing w:before="240" w:after="240" w:line="240" w:lineRule="auto"/>
        <w:jc w:val="both"/>
        <w:rPr>
          <w:sz w:val="24"/>
          <w:szCs w:val="24"/>
        </w:rPr>
      </w:pPr>
      <w:r>
        <w:rPr>
          <w:sz w:val="24"/>
          <w:szCs w:val="24"/>
        </w:rPr>
        <w:t xml:space="preserve"> </w:t>
      </w:r>
    </w:p>
    <w:p w14:paraId="57D5C9D9" w14:textId="77777777" w:rsidR="00932229" w:rsidRDefault="007244AA">
      <w:pPr>
        <w:shd w:val="clear" w:color="auto" w:fill="FFFFFF"/>
        <w:tabs>
          <w:tab w:val="center" w:pos="4536"/>
          <w:tab w:val="right" w:pos="9072"/>
        </w:tabs>
        <w:spacing w:before="240" w:after="0" w:line="425" w:lineRule="auto"/>
        <w:jc w:val="both"/>
        <w:rPr>
          <w:b/>
          <w:color w:val="333333"/>
          <w:sz w:val="24"/>
          <w:szCs w:val="24"/>
          <w:u w:val="single"/>
        </w:rPr>
      </w:pPr>
      <w:r>
        <w:rPr>
          <w:b/>
          <w:color w:val="333333"/>
          <w:sz w:val="24"/>
          <w:szCs w:val="24"/>
          <w:u w:val="single"/>
        </w:rPr>
        <w:t xml:space="preserve"> </w:t>
      </w:r>
    </w:p>
    <w:p w14:paraId="3FAD785A" w14:textId="77777777" w:rsidR="00932229" w:rsidRDefault="007244AA">
      <w:pPr>
        <w:tabs>
          <w:tab w:val="center" w:pos="4536"/>
          <w:tab w:val="right" w:pos="9072"/>
        </w:tabs>
        <w:spacing w:before="240" w:after="240" w:line="360" w:lineRule="auto"/>
        <w:jc w:val="center"/>
        <w:rPr>
          <w:sz w:val="24"/>
          <w:szCs w:val="24"/>
        </w:rPr>
      </w:pPr>
      <w:r>
        <w:rPr>
          <w:rFonts w:ascii="Arial" w:eastAsia="Arial" w:hAnsi="Arial" w:cs="Arial"/>
          <w:sz w:val="24"/>
          <w:szCs w:val="24"/>
        </w:rPr>
        <w:t xml:space="preserve"> </w:t>
      </w:r>
    </w:p>
    <w:p w14:paraId="7CEEEB75" w14:textId="77777777" w:rsidR="00932229" w:rsidRDefault="007244AA">
      <w:pPr>
        <w:shd w:val="clear" w:color="auto" w:fill="C00000"/>
        <w:spacing w:line="276" w:lineRule="auto"/>
        <w:jc w:val="both"/>
        <w:rPr>
          <w:sz w:val="28"/>
          <w:szCs w:val="28"/>
        </w:rPr>
      </w:pPr>
      <w:r>
        <w:rPr>
          <w:sz w:val="28"/>
          <w:szCs w:val="28"/>
        </w:rPr>
        <w:lastRenderedPageBreak/>
        <w:t>IZBRANI ŠPORT – ODBOJKA</w:t>
      </w:r>
    </w:p>
    <w:p w14:paraId="74CBF4BE" w14:textId="77777777" w:rsidR="00932229" w:rsidRDefault="007244AA">
      <w:r>
        <w:br/>
        <w:t xml:space="preserve">Pri IP odbojka učenci izpopolnjujejo odbojkarsko znanje skozi različne zanimive igre. </w:t>
      </w:r>
      <w:r>
        <w:rPr>
          <w:noProof/>
        </w:rPr>
        <w:drawing>
          <wp:anchor distT="0" distB="0" distL="0" distR="0" simplePos="0" relativeHeight="251663360" behindDoc="1" locked="0" layoutInCell="1" hidden="0" allowOverlap="1" wp14:anchorId="000D4C2F" wp14:editId="19304B7E">
            <wp:simplePos x="0" y="0"/>
            <wp:positionH relativeFrom="column">
              <wp:posOffset>4819650</wp:posOffset>
            </wp:positionH>
            <wp:positionV relativeFrom="paragraph">
              <wp:posOffset>47625</wp:posOffset>
            </wp:positionV>
            <wp:extent cx="1292102" cy="1272224"/>
            <wp:effectExtent l="0" t="0" r="0" b="0"/>
            <wp:wrapNone/>
            <wp:docPr id="16" name="image5.jpg" descr="1,628 Volleyball Clipart Images, Stock Photos &amp; Vectors | Shutterstock"/>
            <wp:cNvGraphicFramePr/>
            <a:graphic xmlns:a="http://schemas.openxmlformats.org/drawingml/2006/main">
              <a:graphicData uri="http://schemas.openxmlformats.org/drawingml/2006/picture">
                <pic:pic xmlns:pic="http://schemas.openxmlformats.org/drawingml/2006/picture">
                  <pic:nvPicPr>
                    <pic:cNvPr id="0" name="image5.jpg" descr="1,628 Volleyball Clipart Images, Stock Photos &amp; Vectors | Shutterstock"/>
                    <pic:cNvPicPr preferRelativeResize="0"/>
                  </pic:nvPicPr>
                  <pic:blipFill>
                    <a:blip r:embed="rId12"/>
                    <a:srcRect t="1143" b="7428"/>
                    <a:stretch>
                      <a:fillRect/>
                    </a:stretch>
                  </pic:blipFill>
                  <pic:spPr>
                    <a:xfrm>
                      <a:off x="0" y="0"/>
                      <a:ext cx="1292102" cy="1272224"/>
                    </a:xfrm>
                    <a:prstGeom prst="rect">
                      <a:avLst/>
                    </a:prstGeom>
                    <a:ln/>
                  </pic:spPr>
                </pic:pic>
              </a:graphicData>
            </a:graphic>
          </wp:anchor>
        </w:drawing>
      </w:r>
    </w:p>
    <w:p w14:paraId="4F7905FF" w14:textId="77777777" w:rsidR="00932229" w:rsidRDefault="007244AA">
      <w:r>
        <w:t>V drugem polletju pa se intenzivno pripravljamo na odbojkarsko šolsko tekmovanje.</w:t>
      </w:r>
    </w:p>
    <w:p w14:paraId="70E7F3E8" w14:textId="77777777" w:rsidR="00932229" w:rsidRDefault="007244AA">
      <w:r>
        <w:t>Pri tem izbirnem predmetu smo osredotočeni na:</w:t>
      </w:r>
    </w:p>
    <w:p w14:paraId="0D84F72E" w14:textId="77777777" w:rsidR="00932229" w:rsidRDefault="007244AA">
      <w:pPr>
        <w:rPr>
          <w:b/>
        </w:rPr>
      </w:pPr>
      <w:r>
        <w:t>☺</w:t>
      </w:r>
      <w:r>
        <w:rPr>
          <w:b/>
        </w:rPr>
        <w:t xml:space="preserve"> telesni razvoj, razvoj gibalnih in funkcionalnih sposobnosti:</w:t>
      </w:r>
    </w:p>
    <w:p w14:paraId="410B68C4" w14:textId="77777777" w:rsidR="00932229" w:rsidRDefault="007244AA">
      <w:r>
        <w:t xml:space="preserve">         -     z izbranim športom razvijamo nekatere gibalne in funkcionalne sposobnosti</w:t>
      </w:r>
      <w:r>
        <w:br/>
        <w:t xml:space="preserve">         -     opravljamo dalj časa trajajoče gibalne naloge aerobnega značaja</w:t>
      </w:r>
    </w:p>
    <w:p w14:paraId="6DBF04DC" w14:textId="77777777" w:rsidR="00932229" w:rsidRDefault="007244AA">
      <w:pPr>
        <w:rPr>
          <w:b/>
        </w:rPr>
      </w:pPr>
      <w:r>
        <w:t xml:space="preserve">☺ </w:t>
      </w:r>
      <w:r>
        <w:rPr>
          <w:b/>
        </w:rPr>
        <w:t>spopolnjevanje različnih športnih znanj:</w:t>
      </w:r>
    </w:p>
    <w:p w14:paraId="542A6E12" w14:textId="77777777" w:rsidR="00932229" w:rsidRDefault="007244AA">
      <w:r>
        <w:t xml:space="preserve">         -     nadgraditi tehnična in taktična znanja v izbrani športni panogi – odbojki</w:t>
      </w:r>
    </w:p>
    <w:p w14:paraId="7ACD9602" w14:textId="77777777" w:rsidR="00932229" w:rsidRDefault="007244AA">
      <w:pPr>
        <w:rPr>
          <w:b/>
        </w:rPr>
      </w:pPr>
      <w:r>
        <w:t xml:space="preserve">☺ </w:t>
      </w:r>
      <w:r>
        <w:rPr>
          <w:b/>
        </w:rPr>
        <w:t>seznanjanje s teoretičnimi vsebinami:</w:t>
      </w:r>
    </w:p>
    <w:p w14:paraId="3C00B307" w14:textId="77777777" w:rsidR="00932229" w:rsidRDefault="007244AA">
      <w:pPr>
        <w:spacing w:after="0" w:line="240" w:lineRule="auto"/>
      </w:pPr>
      <w:r>
        <w:t xml:space="preserve">        -      poznati pomen redne športne vadbe izbranega športa</w:t>
      </w:r>
    </w:p>
    <w:p w14:paraId="01E0E764" w14:textId="77777777" w:rsidR="00932229" w:rsidRDefault="007244AA">
      <w:r>
        <w:t xml:space="preserve">        -      poznati določena pravila </w:t>
      </w:r>
      <w:r>
        <w:br/>
        <w:t xml:space="preserve">        -      razumeti vpliv izbranega športa na organizem</w:t>
      </w:r>
      <w:r>
        <w:br/>
        <w:t xml:space="preserve">        -      povezovati različna športna znanja drugih predmetov (fizika, biologija, etika in družba…)</w:t>
      </w:r>
      <w:r>
        <w:br/>
        <w:t xml:space="preserve">               z izbranim športom</w:t>
      </w:r>
    </w:p>
    <w:p w14:paraId="2C19A49F" w14:textId="77777777" w:rsidR="00932229" w:rsidRDefault="007244AA">
      <w:pPr>
        <w:rPr>
          <w:b/>
        </w:rPr>
      </w:pPr>
      <w:r>
        <w:t>☺</w:t>
      </w:r>
      <w:r>
        <w:rPr>
          <w:b/>
        </w:rPr>
        <w:t xml:space="preserve"> prijetno doživljanje športa, oblikovanje in razvoj stališč, navad ter načinov ravnanja:</w:t>
      </w:r>
    </w:p>
    <w:p w14:paraId="6ECD3191" w14:textId="77777777" w:rsidR="00932229" w:rsidRDefault="007244AA">
      <w:pPr>
        <w:numPr>
          <w:ilvl w:val="0"/>
          <w:numId w:val="2"/>
        </w:numPr>
        <w:spacing w:after="0" w:line="240" w:lineRule="auto"/>
      </w:pPr>
      <w:r>
        <w:t>spodbujati medsebojno sodelovanje in zdravo tekmovalnost v izbranem športu</w:t>
      </w:r>
    </w:p>
    <w:p w14:paraId="50F3754C" w14:textId="77777777" w:rsidR="00932229" w:rsidRDefault="007244AA">
      <w:pPr>
        <w:numPr>
          <w:ilvl w:val="0"/>
          <w:numId w:val="2"/>
        </w:numPr>
        <w:spacing w:after="0" w:line="240" w:lineRule="auto"/>
      </w:pPr>
      <w:r>
        <w:t>spoštovati pravila športnega obnašanja</w:t>
      </w:r>
    </w:p>
    <w:p w14:paraId="26E7B48F" w14:textId="77777777" w:rsidR="00932229" w:rsidRDefault="007244AA">
      <w:pPr>
        <w:numPr>
          <w:ilvl w:val="0"/>
          <w:numId w:val="2"/>
        </w:numPr>
        <w:spacing w:after="0" w:line="240" w:lineRule="auto"/>
      </w:pPr>
      <w:r>
        <w:t xml:space="preserve">doživljati vpliv športne vadbe v izbranem športu na dobro počutje  </w:t>
      </w:r>
    </w:p>
    <w:p w14:paraId="2206A486" w14:textId="77777777" w:rsidR="00932229" w:rsidRDefault="00932229">
      <w:pPr>
        <w:spacing w:line="276" w:lineRule="auto"/>
        <w:jc w:val="both"/>
        <w:rPr>
          <w:sz w:val="24"/>
          <w:szCs w:val="24"/>
        </w:rPr>
      </w:pPr>
    </w:p>
    <w:p w14:paraId="73E26299" w14:textId="77777777" w:rsidR="004E5EBA" w:rsidRDefault="004E5EBA">
      <w:pPr>
        <w:spacing w:line="276" w:lineRule="auto"/>
        <w:jc w:val="both"/>
        <w:rPr>
          <w:sz w:val="24"/>
          <w:szCs w:val="24"/>
        </w:rPr>
      </w:pPr>
    </w:p>
    <w:p w14:paraId="4EED7115" w14:textId="77777777" w:rsidR="00F33F9D" w:rsidRDefault="00F33F9D">
      <w:pPr>
        <w:spacing w:line="276" w:lineRule="auto"/>
        <w:jc w:val="both"/>
        <w:rPr>
          <w:sz w:val="24"/>
          <w:szCs w:val="24"/>
        </w:rPr>
      </w:pPr>
    </w:p>
    <w:p w14:paraId="061802E2" w14:textId="77777777" w:rsidR="00F33F9D" w:rsidRDefault="00F33F9D">
      <w:pPr>
        <w:spacing w:line="276" w:lineRule="auto"/>
        <w:jc w:val="both"/>
        <w:rPr>
          <w:sz w:val="24"/>
          <w:szCs w:val="24"/>
        </w:rPr>
      </w:pPr>
    </w:p>
    <w:p w14:paraId="623339D1" w14:textId="77777777" w:rsidR="00F33F9D" w:rsidRDefault="00F33F9D">
      <w:pPr>
        <w:spacing w:line="276" w:lineRule="auto"/>
        <w:jc w:val="both"/>
        <w:rPr>
          <w:sz w:val="24"/>
          <w:szCs w:val="24"/>
        </w:rPr>
      </w:pPr>
    </w:p>
    <w:p w14:paraId="623DFD16" w14:textId="77777777" w:rsidR="00F33F9D" w:rsidRDefault="00F33F9D">
      <w:pPr>
        <w:spacing w:line="276" w:lineRule="auto"/>
        <w:jc w:val="both"/>
        <w:rPr>
          <w:sz w:val="24"/>
          <w:szCs w:val="24"/>
        </w:rPr>
      </w:pPr>
    </w:p>
    <w:p w14:paraId="7F231FFC" w14:textId="77777777" w:rsidR="00F33F9D" w:rsidRDefault="00F33F9D">
      <w:pPr>
        <w:spacing w:line="276" w:lineRule="auto"/>
        <w:jc w:val="both"/>
        <w:rPr>
          <w:sz w:val="24"/>
          <w:szCs w:val="24"/>
        </w:rPr>
      </w:pPr>
    </w:p>
    <w:p w14:paraId="018F1570" w14:textId="77777777" w:rsidR="00F33F9D" w:rsidRDefault="00F33F9D">
      <w:pPr>
        <w:spacing w:line="276" w:lineRule="auto"/>
        <w:jc w:val="both"/>
        <w:rPr>
          <w:sz w:val="24"/>
          <w:szCs w:val="24"/>
        </w:rPr>
      </w:pPr>
    </w:p>
    <w:p w14:paraId="69362C26" w14:textId="77777777" w:rsidR="00F33F9D" w:rsidRDefault="00F33F9D" w:rsidP="00F33F9D">
      <w:pPr>
        <w:spacing w:line="276" w:lineRule="auto"/>
        <w:jc w:val="both"/>
        <w:rPr>
          <w:sz w:val="24"/>
          <w:szCs w:val="24"/>
        </w:rPr>
      </w:pPr>
    </w:p>
    <w:p w14:paraId="5E488C10" w14:textId="77777777" w:rsidR="00F33F9D" w:rsidRDefault="00F33F9D" w:rsidP="00F33F9D">
      <w:pPr>
        <w:spacing w:line="276" w:lineRule="auto"/>
        <w:jc w:val="both"/>
        <w:rPr>
          <w:sz w:val="24"/>
          <w:szCs w:val="24"/>
        </w:rPr>
      </w:pPr>
    </w:p>
    <w:p w14:paraId="20323A73" w14:textId="77777777" w:rsidR="00F33F9D" w:rsidRDefault="00F33F9D" w:rsidP="00F33F9D">
      <w:pPr>
        <w:shd w:val="clear" w:color="auto" w:fill="C00000"/>
        <w:spacing w:line="276" w:lineRule="auto"/>
        <w:jc w:val="both"/>
        <w:rPr>
          <w:sz w:val="28"/>
          <w:szCs w:val="28"/>
        </w:rPr>
      </w:pPr>
      <w:r>
        <w:rPr>
          <w:sz w:val="28"/>
          <w:szCs w:val="28"/>
        </w:rPr>
        <w:lastRenderedPageBreak/>
        <w:t>IZBRANI ŠPORT – KOŠARKA</w:t>
      </w:r>
    </w:p>
    <w:p w14:paraId="41F91230" w14:textId="77777777" w:rsidR="00F33F9D" w:rsidRDefault="00F33F9D" w:rsidP="00F33F9D">
      <w:r>
        <w:rPr>
          <w:noProof/>
        </w:rPr>
        <w:drawing>
          <wp:anchor distT="0" distB="0" distL="114300" distR="114300" simplePos="0" relativeHeight="251674624" behindDoc="0" locked="0" layoutInCell="1" allowOverlap="1" wp14:anchorId="6CCCDEE3" wp14:editId="0A8FA838">
            <wp:simplePos x="0" y="0"/>
            <wp:positionH relativeFrom="margin">
              <wp:posOffset>4411345</wp:posOffset>
            </wp:positionH>
            <wp:positionV relativeFrom="paragraph">
              <wp:posOffset>7620</wp:posOffset>
            </wp:positionV>
            <wp:extent cx="1539240" cy="1539240"/>
            <wp:effectExtent l="0" t="0" r="0" b="0"/>
            <wp:wrapNone/>
            <wp:docPr id="19" name="Slika 19" descr="Basketball Clipart Images – Browse 27,259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ketball Clipart Images – Browse 27,259 Stock Photos, Vectors, and Video  | Adobe Stock"/>
                    <pic:cNvPicPr>
                      <a:picLocks noChangeAspect="1" noChangeArrowheads="1"/>
                    </pic:cNvPicPr>
                  </pic:nvPicPr>
                  <pic:blipFill>
                    <a:blip r:embed="rId13">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53924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br/>
        <w:t xml:space="preserve">Pri IP odbojka učenci izpopolnjujejo košarkaško znanje skozi različne zanimive igre. </w:t>
      </w:r>
    </w:p>
    <w:p w14:paraId="0B3B8F10" w14:textId="77777777" w:rsidR="00F33F9D" w:rsidRDefault="00F33F9D" w:rsidP="00F33F9D">
      <w:r>
        <w:t>V drugem polletju pa se intenzivno pripravljamo na košarkaško šolsko tekmovanje.</w:t>
      </w:r>
    </w:p>
    <w:p w14:paraId="06EC0134" w14:textId="77777777" w:rsidR="00F33F9D" w:rsidRDefault="00F33F9D" w:rsidP="00F33F9D">
      <w:r>
        <w:t>Pri tem izbirnem predmetu smo osredotočeni na:</w:t>
      </w:r>
    </w:p>
    <w:p w14:paraId="26F6D7B2" w14:textId="77777777" w:rsidR="00F33F9D" w:rsidRDefault="00F33F9D" w:rsidP="00F33F9D">
      <w:pPr>
        <w:rPr>
          <w:b/>
        </w:rPr>
      </w:pPr>
      <w:r>
        <w:rPr>
          <w:rFonts w:ascii="Segoe UI Emoji" w:hAnsi="Segoe UI Emoji" w:cs="Segoe UI Emoji"/>
        </w:rPr>
        <w:t>☺</w:t>
      </w:r>
      <w:r>
        <w:rPr>
          <w:b/>
        </w:rPr>
        <w:t xml:space="preserve"> telesni razvoj, razvoj gibalnih in funkcionalnih sposobnosti:</w:t>
      </w:r>
    </w:p>
    <w:p w14:paraId="66BD9D28" w14:textId="77777777" w:rsidR="00F33F9D" w:rsidRDefault="00F33F9D" w:rsidP="00F33F9D">
      <w:r>
        <w:t xml:space="preserve">         -     z izbranim športom razvijamo nekatere gibalne in funkcionalne sposobnosti</w:t>
      </w:r>
      <w:r>
        <w:br/>
        <w:t xml:space="preserve">         -     opravljamo dalj časa trajajoče gibalne naloge aerobnega značaja</w:t>
      </w:r>
    </w:p>
    <w:p w14:paraId="1342EB0A" w14:textId="77777777" w:rsidR="00F33F9D" w:rsidRDefault="00F33F9D" w:rsidP="00F33F9D">
      <w:pPr>
        <w:rPr>
          <w:b/>
        </w:rPr>
      </w:pPr>
      <w:r>
        <w:rPr>
          <w:rFonts w:ascii="Segoe UI Emoji" w:hAnsi="Segoe UI Emoji" w:cs="Segoe UI Emoji"/>
        </w:rPr>
        <w:t>☺</w:t>
      </w:r>
      <w:r>
        <w:t xml:space="preserve"> </w:t>
      </w:r>
      <w:r>
        <w:rPr>
          <w:b/>
        </w:rPr>
        <w:t>spopolnjevanje različnih športnih znanj:</w:t>
      </w:r>
    </w:p>
    <w:p w14:paraId="093F9A81" w14:textId="77777777" w:rsidR="00F33F9D" w:rsidRDefault="00F33F9D" w:rsidP="00F33F9D">
      <w:r>
        <w:t xml:space="preserve">         -     nadgraditi tehnična in taktična znanja v izbrani športni panogi – košarki</w:t>
      </w:r>
    </w:p>
    <w:p w14:paraId="6816FF5B" w14:textId="77777777" w:rsidR="00F33F9D" w:rsidRDefault="00F33F9D" w:rsidP="00F33F9D">
      <w:pPr>
        <w:rPr>
          <w:b/>
        </w:rPr>
      </w:pPr>
      <w:r>
        <w:rPr>
          <w:rFonts w:ascii="Segoe UI Emoji" w:hAnsi="Segoe UI Emoji" w:cs="Segoe UI Emoji"/>
        </w:rPr>
        <w:t>☺</w:t>
      </w:r>
      <w:r>
        <w:t xml:space="preserve"> </w:t>
      </w:r>
      <w:r>
        <w:rPr>
          <w:b/>
        </w:rPr>
        <w:t>seznanjanje s teoretičnimi vsebinami:</w:t>
      </w:r>
    </w:p>
    <w:p w14:paraId="554F449D" w14:textId="77777777" w:rsidR="00F33F9D" w:rsidRDefault="00F33F9D" w:rsidP="00F33F9D">
      <w:pPr>
        <w:spacing w:after="0" w:line="240" w:lineRule="auto"/>
      </w:pPr>
      <w:r>
        <w:t xml:space="preserve">        -      poznati pomen redne športne vadbe izbranega športa</w:t>
      </w:r>
    </w:p>
    <w:p w14:paraId="5D080CDB" w14:textId="77777777" w:rsidR="00F33F9D" w:rsidRDefault="00F33F9D" w:rsidP="00F33F9D">
      <w:r>
        <w:t xml:space="preserve">        -      poznati določena pravila </w:t>
      </w:r>
      <w:r>
        <w:br/>
        <w:t xml:space="preserve">        -      razumeti vpliv izbranega športa na organizem</w:t>
      </w:r>
      <w:r>
        <w:br/>
        <w:t xml:space="preserve">        -      povezovati različna športna znanja drugih predmetov (fizika, biologija, etika in družba…)</w:t>
      </w:r>
      <w:r>
        <w:br/>
        <w:t xml:space="preserve">               z izbranim športom</w:t>
      </w:r>
    </w:p>
    <w:p w14:paraId="18E214E3" w14:textId="77777777" w:rsidR="00F33F9D" w:rsidRDefault="00F33F9D" w:rsidP="00F33F9D">
      <w:pPr>
        <w:rPr>
          <w:b/>
        </w:rPr>
      </w:pPr>
      <w:r>
        <w:rPr>
          <w:rFonts w:ascii="Segoe UI Emoji" w:hAnsi="Segoe UI Emoji" w:cs="Segoe UI Emoji"/>
        </w:rPr>
        <w:t>☺</w:t>
      </w:r>
      <w:r>
        <w:rPr>
          <w:b/>
        </w:rPr>
        <w:t xml:space="preserve"> prijetno doživljanje športa, oblikovanje in razvoj stališč, navad ter načinov ravnanja:</w:t>
      </w:r>
    </w:p>
    <w:p w14:paraId="34480E73" w14:textId="77777777" w:rsidR="00F33F9D" w:rsidRDefault="00F33F9D" w:rsidP="00F33F9D">
      <w:pPr>
        <w:numPr>
          <w:ilvl w:val="0"/>
          <w:numId w:val="2"/>
        </w:numPr>
        <w:spacing w:after="0" w:line="240" w:lineRule="auto"/>
      </w:pPr>
      <w:r>
        <w:t>spodbujati medsebojno sodelovanje in zdravo tekmovalnost v izbranem športu</w:t>
      </w:r>
    </w:p>
    <w:p w14:paraId="4B5F1E47" w14:textId="77777777" w:rsidR="00F33F9D" w:rsidRDefault="00F33F9D" w:rsidP="00F33F9D">
      <w:pPr>
        <w:numPr>
          <w:ilvl w:val="0"/>
          <w:numId w:val="2"/>
        </w:numPr>
        <w:spacing w:after="0" w:line="240" w:lineRule="auto"/>
      </w:pPr>
      <w:r>
        <w:t>spoštovati pravila športnega obnašanja</w:t>
      </w:r>
    </w:p>
    <w:p w14:paraId="1B197518" w14:textId="77777777" w:rsidR="00F33F9D" w:rsidRDefault="00F33F9D" w:rsidP="00F33F9D">
      <w:pPr>
        <w:numPr>
          <w:ilvl w:val="0"/>
          <w:numId w:val="2"/>
        </w:numPr>
        <w:spacing w:after="0" w:line="240" w:lineRule="auto"/>
      </w:pPr>
      <w:r>
        <w:t xml:space="preserve">doživljati vpliv športne vadbe v izbranem športu na dobro počutje  </w:t>
      </w:r>
    </w:p>
    <w:p w14:paraId="3AADD164" w14:textId="77777777" w:rsidR="00F33F9D" w:rsidRDefault="00F33F9D" w:rsidP="00F33F9D">
      <w:pPr>
        <w:spacing w:line="276" w:lineRule="auto"/>
        <w:jc w:val="both"/>
        <w:rPr>
          <w:sz w:val="24"/>
          <w:szCs w:val="24"/>
        </w:rPr>
      </w:pPr>
    </w:p>
    <w:p w14:paraId="3946C198" w14:textId="77777777" w:rsidR="00F33F9D" w:rsidRDefault="00F33F9D" w:rsidP="00F33F9D">
      <w:pPr>
        <w:spacing w:line="276" w:lineRule="auto"/>
        <w:jc w:val="both"/>
        <w:rPr>
          <w:sz w:val="24"/>
          <w:szCs w:val="24"/>
        </w:rPr>
      </w:pPr>
    </w:p>
    <w:p w14:paraId="6A7DBD02" w14:textId="77777777" w:rsidR="00F33F9D" w:rsidRDefault="00F33F9D" w:rsidP="00F33F9D">
      <w:pPr>
        <w:spacing w:line="276" w:lineRule="auto"/>
        <w:jc w:val="both"/>
        <w:rPr>
          <w:sz w:val="24"/>
          <w:szCs w:val="24"/>
        </w:rPr>
      </w:pPr>
    </w:p>
    <w:p w14:paraId="74C8D8EE" w14:textId="77777777" w:rsidR="00F33F9D" w:rsidRDefault="00F33F9D" w:rsidP="00F33F9D">
      <w:pPr>
        <w:spacing w:line="276" w:lineRule="auto"/>
        <w:jc w:val="both"/>
        <w:rPr>
          <w:sz w:val="24"/>
          <w:szCs w:val="24"/>
        </w:rPr>
      </w:pPr>
    </w:p>
    <w:p w14:paraId="58370F2E" w14:textId="77777777" w:rsidR="00F33F9D" w:rsidRDefault="00F33F9D" w:rsidP="00F33F9D">
      <w:pPr>
        <w:spacing w:line="276" w:lineRule="auto"/>
        <w:jc w:val="both"/>
        <w:rPr>
          <w:sz w:val="24"/>
          <w:szCs w:val="24"/>
        </w:rPr>
      </w:pPr>
    </w:p>
    <w:p w14:paraId="534E4721" w14:textId="77777777" w:rsidR="00F33F9D" w:rsidRDefault="00F33F9D" w:rsidP="00F33F9D">
      <w:pPr>
        <w:spacing w:line="276" w:lineRule="auto"/>
        <w:jc w:val="both"/>
        <w:rPr>
          <w:sz w:val="24"/>
          <w:szCs w:val="24"/>
        </w:rPr>
      </w:pPr>
    </w:p>
    <w:p w14:paraId="7D0B9AA5" w14:textId="77777777" w:rsidR="00F33F9D" w:rsidRDefault="00F33F9D" w:rsidP="00F33F9D">
      <w:pPr>
        <w:spacing w:line="276" w:lineRule="auto"/>
        <w:jc w:val="both"/>
        <w:rPr>
          <w:sz w:val="24"/>
          <w:szCs w:val="24"/>
        </w:rPr>
      </w:pPr>
    </w:p>
    <w:p w14:paraId="4138AE18" w14:textId="77777777" w:rsidR="00F33F9D" w:rsidRDefault="00F33F9D" w:rsidP="00F33F9D">
      <w:pPr>
        <w:spacing w:line="276" w:lineRule="auto"/>
        <w:jc w:val="both"/>
        <w:rPr>
          <w:sz w:val="24"/>
          <w:szCs w:val="24"/>
        </w:rPr>
      </w:pPr>
    </w:p>
    <w:p w14:paraId="367B95D4" w14:textId="77777777" w:rsidR="00F33F9D" w:rsidRDefault="00F33F9D" w:rsidP="00F33F9D">
      <w:pPr>
        <w:spacing w:line="276" w:lineRule="auto"/>
        <w:jc w:val="both"/>
        <w:rPr>
          <w:sz w:val="24"/>
          <w:szCs w:val="24"/>
        </w:rPr>
      </w:pPr>
    </w:p>
    <w:p w14:paraId="3E2FA7F4" w14:textId="77777777" w:rsidR="00F33F9D" w:rsidRDefault="00F33F9D" w:rsidP="00F33F9D">
      <w:pPr>
        <w:spacing w:line="276" w:lineRule="auto"/>
        <w:jc w:val="both"/>
        <w:rPr>
          <w:sz w:val="24"/>
          <w:szCs w:val="24"/>
        </w:rPr>
      </w:pPr>
    </w:p>
    <w:p w14:paraId="454B0F7C" w14:textId="77777777" w:rsidR="00932229" w:rsidRDefault="007244AA">
      <w:pPr>
        <w:shd w:val="clear" w:color="auto" w:fill="C00000"/>
        <w:spacing w:line="276" w:lineRule="auto"/>
        <w:jc w:val="both"/>
        <w:rPr>
          <w:sz w:val="28"/>
          <w:szCs w:val="28"/>
        </w:rPr>
      </w:pPr>
      <w:r>
        <w:rPr>
          <w:sz w:val="28"/>
          <w:szCs w:val="28"/>
        </w:rPr>
        <w:lastRenderedPageBreak/>
        <w:t xml:space="preserve">RAČUNALNIK NAŠ PRIJATELJ - UREJANJE BESEDIL </w:t>
      </w:r>
    </w:p>
    <w:p w14:paraId="6B9DEBB3" w14:textId="77777777" w:rsidR="00932229" w:rsidRDefault="00932229">
      <w:pPr>
        <w:pBdr>
          <w:top w:val="nil"/>
          <w:left w:val="nil"/>
          <w:bottom w:val="nil"/>
          <w:right w:val="nil"/>
          <w:between w:val="nil"/>
        </w:pBdr>
        <w:spacing w:after="0" w:line="276" w:lineRule="auto"/>
        <w:jc w:val="both"/>
        <w:rPr>
          <w:color w:val="000000"/>
        </w:rPr>
      </w:pPr>
    </w:p>
    <w:p w14:paraId="24682232" w14:textId="77777777" w:rsidR="00932229" w:rsidRDefault="00F33F9D">
      <w:pPr>
        <w:rPr>
          <w:b/>
          <w:sz w:val="28"/>
          <w:szCs w:val="28"/>
        </w:rPr>
      </w:pPr>
      <w:r>
        <w:rPr>
          <w:noProof/>
        </w:rPr>
        <w:drawing>
          <wp:anchor distT="0" distB="0" distL="114300" distR="114300" simplePos="0" relativeHeight="251666432" behindDoc="0" locked="0" layoutInCell="1" hidden="0" allowOverlap="1" wp14:anchorId="44351016" wp14:editId="42B6E81F">
            <wp:simplePos x="0" y="0"/>
            <wp:positionH relativeFrom="column">
              <wp:posOffset>3916045</wp:posOffset>
            </wp:positionH>
            <wp:positionV relativeFrom="paragraph">
              <wp:posOffset>13335</wp:posOffset>
            </wp:positionV>
            <wp:extent cx="1674495" cy="939800"/>
            <wp:effectExtent l="0" t="0" r="0" b="0"/>
            <wp:wrapNone/>
            <wp:docPr id="11" name="image11.jpg" descr="Computer Illustrations and Clip Art. 2,108,149 Computer royalty free  illustrations and drawings available to search from thousands of stock  vector EPS clipart graphic designers."/>
            <wp:cNvGraphicFramePr/>
            <a:graphic xmlns:a="http://schemas.openxmlformats.org/drawingml/2006/main">
              <a:graphicData uri="http://schemas.openxmlformats.org/drawingml/2006/picture">
                <pic:pic xmlns:pic="http://schemas.openxmlformats.org/drawingml/2006/picture">
                  <pic:nvPicPr>
                    <pic:cNvPr id="0" name="image11.jpg" descr="Computer Illustrations and Clip Art. 2,108,149 Computer royalty free  illustrations and drawings available to search from thousands of stock  vector EPS clipart graphic designers."/>
                    <pic:cNvPicPr preferRelativeResize="0"/>
                  </pic:nvPicPr>
                  <pic:blipFill>
                    <a:blip r:embed="rId15"/>
                    <a:srcRect t="-1" b="9144"/>
                    <a:stretch>
                      <a:fillRect/>
                    </a:stretch>
                  </pic:blipFill>
                  <pic:spPr>
                    <a:xfrm>
                      <a:off x="0" y="0"/>
                      <a:ext cx="1674495" cy="939800"/>
                    </a:xfrm>
                    <a:prstGeom prst="rect">
                      <a:avLst/>
                    </a:prstGeom>
                    <a:ln/>
                  </pic:spPr>
                </pic:pic>
              </a:graphicData>
            </a:graphic>
          </wp:anchor>
        </w:drawing>
      </w:r>
    </w:p>
    <w:p w14:paraId="49F4AEDB" w14:textId="77777777" w:rsidR="00932229" w:rsidRDefault="007244AA">
      <w:pPr>
        <w:rPr>
          <w:b/>
          <w:sz w:val="28"/>
          <w:szCs w:val="28"/>
        </w:rPr>
      </w:pPr>
      <w:r>
        <w:rPr>
          <w:b/>
          <w:sz w:val="28"/>
          <w:szCs w:val="28"/>
        </w:rPr>
        <w:t>MOJI IZDELKI SO ….. DRUGAČNI, IZVIRNI</w:t>
      </w:r>
    </w:p>
    <w:p w14:paraId="4AE4E777" w14:textId="77777777" w:rsidR="00932229" w:rsidRDefault="007244AA">
      <w:pPr>
        <w:rPr>
          <w:b/>
          <w:sz w:val="48"/>
          <w:szCs w:val="48"/>
        </w:rPr>
      </w:pPr>
      <w:r>
        <w:t xml:space="preserve">Predmet je namenjen učencem 7. razredov. </w:t>
      </w:r>
    </w:p>
    <w:p w14:paraId="4A90AD40" w14:textId="77777777" w:rsidR="00932229" w:rsidRDefault="00F33F9D">
      <w:r>
        <w:rPr>
          <w:noProof/>
        </w:rPr>
        <w:drawing>
          <wp:anchor distT="0" distB="0" distL="114300" distR="114300" simplePos="0" relativeHeight="251665408" behindDoc="0" locked="0" layoutInCell="1" hidden="0" allowOverlap="1" wp14:anchorId="7DF3B5B7" wp14:editId="098F2020">
            <wp:simplePos x="0" y="0"/>
            <wp:positionH relativeFrom="margin">
              <wp:posOffset>1501140</wp:posOffset>
            </wp:positionH>
            <wp:positionV relativeFrom="margin">
              <wp:posOffset>1914525</wp:posOffset>
            </wp:positionV>
            <wp:extent cx="1409700" cy="1057275"/>
            <wp:effectExtent l="0" t="0" r="0" b="9525"/>
            <wp:wrapSquare wrapText="bothSides" distT="0" distB="0" distL="114300" distR="114300"/>
            <wp:docPr id="12" name="image16.jpg" descr="Abakus Suan-Pan | Europeana"/>
            <wp:cNvGraphicFramePr/>
            <a:graphic xmlns:a="http://schemas.openxmlformats.org/drawingml/2006/main">
              <a:graphicData uri="http://schemas.openxmlformats.org/drawingml/2006/picture">
                <pic:pic xmlns:pic="http://schemas.openxmlformats.org/drawingml/2006/picture">
                  <pic:nvPicPr>
                    <pic:cNvPr id="0" name="image16.jpg" descr="Abakus Suan-Pan | Europeana"/>
                    <pic:cNvPicPr preferRelativeResize="0"/>
                  </pic:nvPicPr>
                  <pic:blipFill>
                    <a:blip r:embed="rId16"/>
                    <a:srcRect/>
                    <a:stretch>
                      <a:fillRect/>
                    </a:stretch>
                  </pic:blipFill>
                  <pic:spPr>
                    <a:xfrm>
                      <a:off x="0" y="0"/>
                      <a:ext cx="1409700" cy="1057275"/>
                    </a:xfrm>
                    <a:prstGeom prst="rect">
                      <a:avLst/>
                    </a:prstGeom>
                    <a:ln/>
                  </pic:spPr>
                </pic:pic>
              </a:graphicData>
            </a:graphic>
          </wp:anchor>
        </w:drawing>
      </w:r>
      <w:r w:rsidR="007244AA">
        <w:t xml:space="preserve">Pri predmetu urejanje besedil pridobijo učenci osnovna znanja, ki so potrebna za razumevanje in temeljno uporabo računalnika. Podrobneje bodo spoznali računalnik, njegov zgodovinski </w:t>
      </w:r>
      <w:r w:rsidR="007244AA">
        <w:rPr>
          <w:b/>
        </w:rPr>
        <w:t>razvoj, zgradbo in delovanje.</w:t>
      </w:r>
      <w:r w:rsidR="007244AA">
        <w:t xml:space="preserve"> </w:t>
      </w:r>
    </w:p>
    <w:p w14:paraId="2B53551B" w14:textId="77777777" w:rsidR="00932229" w:rsidRDefault="00932229"/>
    <w:p w14:paraId="36F4B304" w14:textId="77777777" w:rsidR="00932229" w:rsidRDefault="00932229"/>
    <w:p w14:paraId="648481DC" w14:textId="77777777" w:rsidR="00932229" w:rsidRDefault="00932229"/>
    <w:p w14:paraId="4A76B3DB" w14:textId="77777777" w:rsidR="00932229" w:rsidRDefault="00932229"/>
    <w:p w14:paraId="46DEB7B8" w14:textId="77777777" w:rsidR="00932229" w:rsidRDefault="007244AA">
      <w:r>
        <w:t xml:space="preserve">Ko bodo spoznali osnove, se bodo naučili urejati in oblikovati besedilo z </w:t>
      </w:r>
      <w:r>
        <w:rPr>
          <w:b/>
        </w:rPr>
        <w:t xml:space="preserve">urejevalnikom besedil (Microsoft Office Word ali </w:t>
      </w:r>
      <w:r>
        <w:t>Office 365</w:t>
      </w:r>
      <w:r>
        <w:rPr>
          <w:b/>
        </w:rPr>
        <w:t xml:space="preserve"> ).</w:t>
      </w:r>
      <w:r>
        <w:t xml:space="preserve"> Spoznali bodo, kako v računalnik vnesejo besedilo, slike in tabele ter jih uredijo in jih pripravijo za tiskanje. Naučili se bodo pravilnega številčenja odstavkov in strani, oblikovanja naslovov, odstavkov, strani, ozadja,…</w:t>
      </w:r>
    </w:p>
    <w:p w14:paraId="693ADB8B" w14:textId="77777777" w:rsidR="00932229" w:rsidRDefault="007244AA">
      <w:r>
        <w:t>Učenci se bodo pri predmetu naučili uporabljati tudi elektronsko pošto in spoznali osnove</w:t>
      </w:r>
      <w:r>
        <w:rPr>
          <w:b/>
        </w:rPr>
        <w:t xml:space="preserve"> varnosti in etike na internetu.</w:t>
      </w:r>
    </w:p>
    <w:p w14:paraId="12054B33" w14:textId="77777777" w:rsidR="00932229" w:rsidRDefault="007244AA">
      <w:r>
        <w:t>Kako ocenjujemo? Ni spraševanja, ni testov, ocenjujejo se izdelki, ki jih učenci izdelajo v šoli pri urah izbirnega predmeta.</w:t>
      </w:r>
    </w:p>
    <w:p w14:paraId="7022A5FC" w14:textId="77777777" w:rsidR="00932229" w:rsidRDefault="00932229">
      <w:pPr>
        <w:spacing w:line="276" w:lineRule="auto"/>
        <w:jc w:val="both"/>
        <w:rPr>
          <w:sz w:val="24"/>
          <w:szCs w:val="24"/>
        </w:rPr>
      </w:pPr>
    </w:p>
    <w:p w14:paraId="7C46B92B" w14:textId="77777777" w:rsidR="00F33F9D" w:rsidRDefault="00F33F9D">
      <w:pPr>
        <w:spacing w:line="276" w:lineRule="auto"/>
        <w:jc w:val="both"/>
        <w:rPr>
          <w:sz w:val="24"/>
          <w:szCs w:val="24"/>
        </w:rPr>
      </w:pPr>
    </w:p>
    <w:p w14:paraId="403A93F1" w14:textId="77777777" w:rsidR="00F33F9D" w:rsidRDefault="00F33F9D">
      <w:pPr>
        <w:spacing w:line="276" w:lineRule="auto"/>
        <w:jc w:val="both"/>
        <w:rPr>
          <w:sz w:val="24"/>
          <w:szCs w:val="24"/>
        </w:rPr>
      </w:pPr>
    </w:p>
    <w:p w14:paraId="224A5EFE" w14:textId="77777777" w:rsidR="00F33F9D" w:rsidRDefault="00F33F9D">
      <w:pPr>
        <w:spacing w:line="276" w:lineRule="auto"/>
        <w:jc w:val="both"/>
        <w:rPr>
          <w:sz w:val="24"/>
          <w:szCs w:val="24"/>
        </w:rPr>
      </w:pPr>
    </w:p>
    <w:p w14:paraId="1A2AF2F8" w14:textId="77777777" w:rsidR="00F33F9D" w:rsidRDefault="00F33F9D">
      <w:pPr>
        <w:spacing w:line="276" w:lineRule="auto"/>
        <w:jc w:val="both"/>
        <w:rPr>
          <w:sz w:val="24"/>
          <w:szCs w:val="24"/>
        </w:rPr>
      </w:pPr>
    </w:p>
    <w:p w14:paraId="7CB7CC83" w14:textId="77777777" w:rsidR="00F33F9D" w:rsidRDefault="00F33F9D">
      <w:pPr>
        <w:spacing w:line="276" w:lineRule="auto"/>
        <w:jc w:val="both"/>
        <w:rPr>
          <w:sz w:val="24"/>
          <w:szCs w:val="24"/>
        </w:rPr>
      </w:pPr>
    </w:p>
    <w:p w14:paraId="322DB52D" w14:textId="77777777" w:rsidR="00F33F9D" w:rsidRDefault="00F33F9D">
      <w:pPr>
        <w:spacing w:line="276" w:lineRule="auto"/>
        <w:jc w:val="both"/>
        <w:rPr>
          <w:sz w:val="24"/>
          <w:szCs w:val="24"/>
        </w:rPr>
      </w:pPr>
    </w:p>
    <w:p w14:paraId="1E8C554B" w14:textId="77777777" w:rsidR="00F33F9D" w:rsidRDefault="00F33F9D">
      <w:pPr>
        <w:spacing w:line="276" w:lineRule="auto"/>
        <w:jc w:val="both"/>
        <w:rPr>
          <w:sz w:val="24"/>
          <w:szCs w:val="24"/>
        </w:rPr>
      </w:pPr>
    </w:p>
    <w:p w14:paraId="08B0DED7" w14:textId="77777777" w:rsidR="00F33F9D" w:rsidRDefault="00F33F9D">
      <w:pPr>
        <w:spacing w:line="276" w:lineRule="auto"/>
        <w:jc w:val="both"/>
        <w:rPr>
          <w:sz w:val="24"/>
          <w:szCs w:val="24"/>
        </w:rPr>
      </w:pPr>
    </w:p>
    <w:p w14:paraId="04618140" w14:textId="77777777" w:rsidR="00932229" w:rsidRDefault="007244AA">
      <w:pPr>
        <w:shd w:val="clear" w:color="auto" w:fill="C00000"/>
        <w:spacing w:line="276" w:lineRule="auto"/>
        <w:jc w:val="both"/>
        <w:rPr>
          <w:sz w:val="28"/>
          <w:szCs w:val="28"/>
        </w:rPr>
      </w:pPr>
      <w:r>
        <w:rPr>
          <w:sz w:val="28"/>
          <w:szCs w:val="28"/>
        </w:rPr>
        <w:lastRenderedPageBreak/>
        <w:t>LIKOVNO SNOVANJE</w:t>
      </w:r>
      <w:r w:rsidR="004E5EBA">
        <w:rPr>
          <w:sz w:val="28"/>
          <w:szCs w:val="28"/>
        </w:rPr>
        <w:t xml:space="preserve"> 1</w:t>
      </w:r>
    </w:p>
    <w:p w14:paraId="2BA82EFF" w14:textId="77777777" w:rsidR="00932229" w:rsidRDefault="007244AA">
      <w:pPr>
        <w:spacing w:line="276" w:lineRule="auto"/>
        <w:jc w:val="both"/>
      </w:pPr>
      <w:r>
        <w:rPr>
          <w:noProof/>
        </w:rPr>
        <w:drawing>
          <wp:anchor distT="0" distB="0" distL="114300" distR="114300" simplePos="0" relativeHeight="251667456" behindDoc="0" locked="0" layoutInCell="1" hidden="0" allowOverlap="1" wp14:anchorId="52D01BCE" wp14:editId="14C77FCF">
            <wp:simplePos x="0" y="0"/>
            <wp:positionH relativeFrom="column">
              <wp:posOffset>1</wp:posOffset>
            </wp:positionH>
            <wp:positionV relativeFrom="paragraph">
              <wp:posOffset>47898</wp:posOffset>
            </wp:positionV>
            <wp:extent cx="1057593" cy="1048705"/>
            <wp:effectExtent l="0" t="0" r="0" b="0"/>
            <wp:wrapSquare wrapText="bothSides" distT="0" distB="0" distL="114300" distR="114300"/>
            <wp:docPr id="7" name="image18.jpg" descr="Get Creative with Arts Cliparts: Add a Touch of Style and Imagination to  Your Designs"/>
            <wp:cNvGraphicFramePr/>
            <a:graphic xmlns:a="http://schemas.openxmlformats.org/drawingml/2006/main">
              <a:graphicData uri="http://schemas.openxmlformats.org/drawingml/2006/picture">
                <pic:pic xmlns:pic="http://schemas.openxmlformats.org/drawingml/2006/picture">
                  <pic:nvPicPr>
                    <pic:cNvPr id="0" name="image18.jpg" descr="Get Creative with Arts Cliparts: Add a Touch of Style and Imagination to  Your Designs"/>
                    <pic:cNvPicPr preferRelativeResize="0"/>
                  </pic:nvPicPr>
                  <pic:blipFill>
                    <a:blip r:embed="rId17"/>
                    <a:srcRect/>
                    <a:stretch>
                      <a:fillRect/>
                    </a:stretch>
                  </pic:blipFill>
                  <pic:spPr>
                    <a:xfrm>
                      <a:off x="0" y="0"/>
                      <a:ext cx="1057593" cy="1048705"/>
                    </a:xfrm>
                    <a:prstGeom prst="rect">
                      <a:avLst/>
                    </a:prstGeom>
                    <a:ln/>
                  </pic:spPr>
                </pic:pic>
              </a:graphicData>
            </a:graphic>
          </wp:anchor>
        </w:drawing>
      </w:r>
    </w:p>
    <w:p w14:paraId="6E1FAFB2" w14:textId="77777777" w:rsidR="00932229" w:rsidRDefault="00932229">
      <w:pPr>
        <w:spacing w:line="276" w:lineRule="auto"/>
        <w:jc w:val="both"/>
      </w:pPr>
    </w:p>
    <w:p w14:paraId="50A42F4E" w14:textId="77777777" w:rsidR="00932229" w:rsidRDefault="007244AA">
      <w:pPr>
        <w:spacing w:line="276" w:lineRule="auto"/>
        <w:jc w:val="both"/>
      </w:pPr>
      <w:r>
        <w:t>Izbirni predmet likovne umetnosti - likovno snovanje - je z svojimi vzgojno-izobraževalnimi  nalogami  pomemben dejavnik, ki dopolnjuje  vsebine rednega predmeta likovna vzgoja. Pri likovnem snovanju učenke in učenci razvijajo interes za različne oblike likovne dejavnosti, zmožnost opazovanja, predstavljivosti, likovnega mišljenja, likovnega spomina, domišljije in ob likovnem ustvarjanju bogatijo čustvene, socialne in estetske osebnostne kvalitete.</w:t>
      </w:r>
    </w:p>
    <w:p w14:paraId="45B7B60D" w14:textId="77777777" w:rsidR="00932229" w:rsidRDefault="00932229">
      <w:pPr>
        <w:spacing w:line="276" w:lineRule="auto"/>
        <w:jc w:val="both"/>
        <w:rPr>
          <w:sz w:val="24"/>
          <w:szCs w:val="24"/>
        </w:rPr>
      </w:pPr>
    </w:p>
    <w:p w14:paraId="33CFEE16" w14:textId="77777777" w:rsidR="00F33F9D" w:rsidRDefault="00F33F9D">
      <w:pPr>
        <w:spacing w:line="276" w:lineRule="auto"/>
        <w:jc w:val="both"/>
        <w:rPr>
          <w:sz w:val="24"/>
          <w:szCs w:val="24"/>
        </w:rPr>
      </w:pPr>
    </w:p>
    <w:p w14:paraId="4AED81E8" w14:textId="77777777" w:rsidR="00932229" w:rsidRDefault="007244AA">
      <w:pPr>
        <w:shd w:val="clear" w:color="auto" w:fill="C00000"/>
        <w:spacing w:line="276" w:lineRule="auto"/>
        <w:jc w:val="both"/>
        <w:rPr>
          <w:sz w:val="28"/>
          <w:szCs w:val="28"/>
        </w:rPr>
      </w:pPr>
      <w:r>
        <w:rPr>
          <w:sz w:val="28"/>
          <w:szCs w:val="28"/>
        </w:rPr>
        <w:t>VZGOJA ZA MEDIJE – ŠOLSKO NOVINARSTVO</w:t>
      </w:r>
    </w:p>
    <w:p w14:paraId="149D78CD" w14:textId="77777777" w:rsidR="00932229" w:rsidRDefault="007244AA">
      <w:r>
        <w:rPr>
          <w:noProof/>
        </w:rPr>
        <w:drawing>
          <wp:anchor distT="0" distB="0" distL="114300" distR="114300" simplePos="0" relativeHeight="251668480" behindDoc="0" locked="0" layoutInCell="1" hidden="0" allowOverlap="1" wp14:anchorId="447EF719" wp14:editId="55DA5E2F">
            <wp:simplePos x="0" y="0"/>
            <wp:positionH relativeFrom="column">
              <wp:posOffset>4505325</wp:posOffset>
            </wp:positionH>
            <wp:positionV relativeFrom="paragraph">
              <wp:posOffset>96478</wp:posOffset>
            </wp:positionV>
            <wp:extent cx="1057275" cy="1057275"/>
            <wp:effectExtent l="0" t="0" r="0" b="0"/>
            <wp:wrapSquare wrapText="bothSides" distT="0" distB="0" distL="114300" distR="114300"/>
            <wp:docPr id="10" name="image4.jpg" descr="Set Of Hands Holding Microphone Voice Recorder And Spiral Notebook Stock  Illustration - Download Image Now - iStock"/>
            <wp:cNvGraphicFramePr/>
            <a:graphic xmlns:a="http://schemas.openxmlformats.org/drawingml/2006/main">
              <a:graphicData uri="http://schemas.openxmlformats.org/drawingml/2006/picture">
                <pic:pic xmlns:pic="http://schemas.openxmlformats.org/drawingml/2006/picture">
                  <pic:nvPicPr>
                    <pic:cNvPr id="0" name="image4.jpg" descr="Set Of Hands Holding Microphone Voice Recorder And Spiral Notebook Stock  Illustration - Download Image Now - iStock"/>
                    <pic:cNvPicPr preferRelativeResize="0"/>
                  </pic:nvPicPr>
                  <pic:blipFill>
                    <a:blip r:embed="rId18"/>
                    <a:srcRect/>
                    <a:stretch>
                      <a:fillRect/>
                    </a:stretch>
                  </pic:blipFill>
                  <pic:spPr>
                    <a:xfrm>
                      <a:off x="0" y="0"/>
                      <a:ext cx="1057275" cy="1057275"/>
                    </a:xfrm>
                    <a:prstGeom prst="rect">
                      <a:avLst/>
                    </a:prstGeom>
                    <a:ln/>
                  </pic:spPr>
                </pic:pic>
              </a:graphicData>
            </a:graphic>
          </wp:anchor>
        </w:drawing>
      </w:r>
    </w:p>
    <w:p w14:paraId="783009F1" w14:textId="77777777" w:rsidR="00932229" w:rsidRDefault="007244AA">
      <w:pPr>
        <w:pBdr>
          <w:top w:val="nil"/>
          <w:left w:val="nil"/>
          <w:bottom w:val="nil"/>
          <w:right w:val="nil"/>
          <w:between w:val="nil"/>
        </w:pBdr>
        <w:spacing w:after="0" w:line="240" w:lineRule="auto"/>
        <w:rPr>
          <w:color w:val="000000"/>
        </w:rPr>
      </w:pPr>
      <w:r>
        <w:rPr>
          <w:color w:val="000000"/>
        </w:rPr>
        <w:t xml:space="preserve">K izbirnemu predmetu se lahko vpišejo učenci od 7. do 9. razreda. </w:t>
      </w:r>
    </w:p>
    <w:p w14:paraId="65FA489A" w14:textId="77777777" w:rsidR="00932229" w:rsidRDefault="007244AA">
      <w:pPr>
        <w:pBdr>
          <w:top w:val="nil"/>
          <w:left w:val="nil"/>
          <w:bottom w:val="nil"/>
          <w:right w:val="nil"/>
          <w:between w:val="nil"/>
        </w:pBdr>
        <w:spacing w:after="0" w:line="240" w:lineRule="auto"/>
        <w:rPr>
          <w:color w:val="000000"/>
        </w:rPr>
      </w:pPr>
      <w:r>
        <w:rPr>
          <w:color w:val="000000"/>
        </w:rPr>
        <w:t>Izbirni predmet ŠOLSKO NOVINARSTVO je namenjen vsem, ki bi radi podrobneje spoznali delo novinarjev in se kot novinarji preizkusili tudi sami.</w:t>
      </w:r>
    </w:p>
    <w:p w14:paraId="4DC02512" w14:textId="77777777" w:rsidR="00932229" w:rsidRDefault="007244AA">
      <w:pPr>
        <w:pBdr>
          <w:top w:val="nil"/>
          <w:left w:val="nil"/>
          <w:bottom w:val="nil"/>
          <w:right w:val="nil"/>
          <w:between w:val="nil"/>
        </w:pBdr>
        <w:spacing w:after="0" w:line="240" w:lineRule="auto"/>
        <w:rPr>
          <w:color w:val="000000"/>
        </w:rPr>
      </w:pPr>
      <w:r>
        <w:rPr>
          <w:color w:val="000000"/>
        </w:rPr>
        <w:t>Pri urah se bomo seznanili z različnimi novinarskimi vrstami (časopis, radio, televizija), prebirali in razčlenjevali bomo različen časopisni, revialen tisk, šolske časopise vrstnikov …</w:t>
      </w:r>
    </w:p>
    <w:p w14:paraId="5F5AF74F" w14:textId="77777777" w:rsidR="00932229" w:rsidRDefault="007244AA">
      <w:pPr>
        <w:pBdr>
          <w:top w:val="nil"/>
          <w:left w:val="nil"/>
          <w:bottom w:val="nil"/>
          <w:right w:val="nil"/>
          <w:between w:val="nil"/>
        </w:pBdr>
        <w:spacing w:after="0" w:line="240" w:lineRule="auto"/>
        <w:rPr>
          <w:color w:val="000000"/>
        </w:rPr>
      </w:pPr>
      <w:r>
        <w:rPr>
          <w:color w:val="000000"/>
        </w:rPr>
        <w:t>Odpravili se bomo na teren, spremljali dogodke in tvorili raznolika novinarska besedila.</w:t>
      </w:r>
    </w:p>
    <w:p w14:paraId="3FCE6E63" w14:textId="77777777" w:rsidR="00932229" w:rsidRDefault="007244AA">
      <w:pPr>
        <w:pBdr>
          <w:top w:val="nil"/>
          <w:left w:val="nil"/>
          <w:bottom w:val="nil"/>
          <w:right w:val="nil"/>
          <w:between w:val="nil"/>
        </w:pBdr>
        <w:spacing w:after="0" w:line="240" w:lineRule="auto"/>
        <w:rPr>
          <w:color w:val="000000"/>
        </w:rPr>
      </w:pPr>
      <w:r>
        <w:rPr>
          <w:color w:val="000000"/>
        </w:rPr>
        <w:t>Poskušali bomo izdelati šolski časopis in svoje prispevke objavljati v radijskih oddajah šolskega radia. </w:t>
      </w:r>
    </w:p>
    <w:p w14:paraId="6D6D99E3" w14:textId="77777777" w:rsidR="00932229" w:rsidRDefault="007244AA">
      <w:pPr>
        <w:pBdr>
          <w:top w:val="nil"/>
          <w:left w:val="nil"/>
          <w:bottom w:val="nil"/>
          <w:right w:val="nil"/>
          <w:between w:val="nil"/>
        </w:pBdr>
        <w:spacing w:after="0" w:line="240" w:lineRule="auto"/>
        <w:rPr>
          <w:color w:val="000000"/>
        </w:rPr>
      </w:pPr>
      <w:r>
        <w:rPr>
          <w:color w:val="000000"/>
        </w:rPr>
        <w:t>Obiskali naj bi uredništvo kakšnega časopisa, revije, radia ali televizije ali pa povabili v goste kakšnega novinarja.</w:t>
      </w:r>
    </w:p>
    <w:p w14:paraId="20B59613" w14:textId="77777777" w:rsidR="00932229" w:rsidRDefault="007244AA">
      <w:pPr>
        <w:pBdr>
          <w:top w:val="nil"/>
          <w:left w:val="nil"/>
          <w:bottom w:val="nil"/>
          <w:right w:val="nil"/>
          <w:between w:val="nil"/>
        </w:pBdr>
        <w:spacing w:after="0" w:line="240" w:lineRule="auto"/>
        <w:rPr>
          <w:color w:val="000000"/>
        </w:rPr>
      </w:pPr>
      <w:r>
        <w:rPr>
          <w:color w:val="000000"/>
        </w:rPr>
        <w:t>Bistvo šolskega novinarstva je, da:</w:t>
      </w:r>
    </w:p>
    <w:p w14:paraId="714B0D13" w14:textId="77777777" w:rsidR="00932229" w:rsidRDefault="007244AA">
      <w:pPr>
        <w:numPr>
          <w:ilvl w:val="0"/>
          <w:numId w:val="7"/>
        </w:numPr>
        <w:pBdr>
          <w:top w:val="nil"/>
          <w:left w:val="nil"/>
          <w:bottom w:val="nil"/>
          <w:right w:val="nil"/>
          <w:between w:val="nil"/>
        </w:pBdr>
        <w:spacing w:after="0" w:line="240" w:lineRule="auto"/>
      </w:pPr>
      <w:r>
        <w:rPr>
          <w:color w:val="000000"/>
        </w:rPr>
        <w:t>samostojno (ali v skupini) raziskujete, opazujete dogodke v okolici in o njih pišete;</w:t>
      </w:r>
    </w:p>
    <w:p w14:paraId="67417841" w14:textId="77777777" w:rsidR="00932229" w:rsidRDefault="007244AA">
      <w:pPr>
        <w:numPr>
          <w:ilvl w:val="0"/>
          <w:numId w:val="7"/>
        </w:numPr>
        <w:pBdr>
          <w:top w:val="nil"/>
          <w:left w:val="nil"/>
          <w:bottom w:val="nil"/>
          <w:right w:val="nil"/>
          <w:between w:val="nil"/>
        </w:pBdr>
        <w:spacing w:after="0" w:line="240" w:lineRule="auto"/>
      </w:pPr>
      <w:r>
        <w:rPr>
          <w:color w:val="000000"/>
        </w:rPr>
        <w:t>se preizkušate v novinarskem delu, intervjuvanju, anketiranju in pisanju o aktualnih dogodkih;</w:t>
      </w:r>
    </w:p>
    <w:p w14:paraId="55AF343F" w14:textId="77777777" w:rsidR="00932229" w:rsidRDefault="007244AA">
      <w:pPr>
        <w:numPr>
          <w:ilvl w:val="0"/>
          <w:numId w:val="7"/>
        </w:numPr>
        <w:pBdr>
          <w:top w:val="nil"/>
          <w:left w:val="nil"/>
          <w:bottom w:val="nil"/>
          <w:right w:val="nil"/>
          <w:between w:val="nil"/>
        </w:pBdr>
        <w:spacing w:after="0" w:line="240" w:lineRule="auto"/>
      </w:pPr>
      <w:r>
        <w:rPr>
          <w:color w:val="000000"/>
        </w:rPr>
        <w:t>si izberete svojo rubriko, za katero boste skrbeli v okviru priprave šolskega časopisa;</w:t>
      </w:r>
    </w:p>
    <w:p w14:paraId="3D743E89" w14:textId="77777777" w:rsidR="00932229" w:rsidRDefault="007244AA">
      <w:pPr>
        <w:numPr>
          <w:ilvl w:val="0"/>
          <w:numId w:val="7"/>
        </w:numPr>
        <w:pBdr>
          <w:top w:val="nil"/>
          <w:left w:val="nil"/>
          <w:bottom w:val="nil"/>
          <w:right w:val="nil"/>
          <w:between w:val="nil"/>
        </w:pBdr>
        <w:spacing w:after="0" w:line="240" w:lineRule="auto"/>
      </w:pPr>
      <w:r>
        <w:rPr>
          <w:color w:val="000000"/>
        </w:rPr>
        <w:t>si ogledate in podrobneje spoznate nacionalne medijske hiše in lokalne medije.</w:t>
      </w:r>
    </w:p>
    <w:p w14:paraId="2F8FEBF5" w14:textId="77777777" w:rsidR="00932229" w:rsidRDefault="007244AA">
      <w:pPr>
        <w:pBdr>
          <w:top w:val="nil"/>
          <w:left w:val="nil"/>
          <w:bottom w:val="nil"/>
          <w:right w:val="nil"/>
          <w:between w:val="nil"/>
        </w:pBdr>
        <w:spacing w:after="0" w:line="240" w:lineRule="auto"/>
        <w:rPr>
          <w:color w:val="000000"/>
        </w:rPr>
      </w:pPr>
      <w:r>
        <w:rPr>
          <w:color w:val="000000"/>
        </w:rPr>
        <w:t>Učenec pridobi v vsakem ocenjevalnem obdobju najmanj eno oceno. Oceni se opravljen intervju, anketa, reportaža ali napisana druga novinarska zvrst ter sodelovanje pri šolskem časopisu in šolskem radiu (vodenje, oblikovanje lastne rubrike, priprava radijskega prispevka).</w:t>
      </w:r>
    </w:p>
    <w:p w14:paraId="3F5BD5D8" w14:textId="77777777" w:rsidR="00932229" w:rsidRDefault="00932229"/>
    <w:p w14:paraId="41279004" w14:textId="77777777" w:rsidR="004E5EBA" w:rsidRDefault="004E5EBA"/>
    <w:p w14:paraId="25CCCD69" w14:textId="77777777" w:rsidR="00F33F9D" w:rsidRDefault="00F33F9D"/>
    <w:p w14:paraId="3CF0F476" w14:textId="77777777" w:rsidR="00F33F9D" w:rsidRDefault="00F33F9D"/>
    <w:p w14:paraId="02DF1901" w14:textId="77777777" w:rsidR="00932229" w:rsidRDefault="00932229">
      <w:pPr>
        <w:shd w:val="clear" w:color="auto" w:fill="FFFFFF"/>
      </w:pPr>
    </w:p>
    <w:p w14:paraId="43CEEF70" w14:textId="77777777" w:rsidR="004E5EBA" w:rsidRDefault="004E5EBA">
      <w:pPr>
        <w:shd w:val="clear" w:color="auto" w:fill="FFFFFF"/>
      </w:pPr>
    </w:p>
    <w:p w14:paraId="74C47EBE" w14:textId="77777777" w:rsidR="00932229" w:rsidRDefault="007244AA">
      <w:pPr>
        <w:shd w:val="clear" w:color="auto" w:fill="C00000"/>
        <w:rPr>
          <w:sz w:val="28"/>
          <w:szCs w:val="28"/>
        </w:rPr>
      </w:pPr>
      <w:r>
        <w:rPr>
          <w:sz w:val="28"/>
          <w:szCs w:val="28"/>
        </w:rPr>
        <w:t xml:space="preserve">ANSAMBELSKA IGRA </w:t>
      </w:r>
      <w:r>
        <w:rPr>
          <w:noProof/>
        </w:rPr>
        <w:drawing>
          <wp:anchor distT="114300" distB="114300" distL="114300" distR="114300" simplePos="0" relativeHeight="251670528" behindDoc="0" locked="0" layoutInCell="1" hidden="0" allowOverlap="1" wp14:anchorId="355C24B1" wp14:editId="2AF85831">
            <wp:simplePos x="0" y="0"/>
            <wp:positionH relativeFrom="column">
              <wp:posOffset>19051</wp:posOffset>
            </wp:positionH>
            <wp:positionV relativeFrom="paragraph">
              <wp:posOffset>428625</wp:posOffset>
            </wp:positionV>
            <wp:extent cx="1743075" cy="1652916"/>
            <wp:effectExtent l="0" t="0" r="0" b="0"/>
            <wp:wrapSquare wrapText="bothSides" distT="114300" distB="114300" distL="114300" distR="11430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1743075" cy="1652916"/>
                    </a:xfrm>
                    <a:prstGeom prst="rect">
                      <a:avLst/>
                    </a:prstGeom>
                    <a:ln/>
                  </pic:spPr>
                </pic:pic>
              </a:graphicData>
            </a:graphic>
          </wp:anchor>
        </w:drawing>
      </w:r>
    </w:p>
    <w:p w14:paraId="313F34D0" w14:textId="77777777" w:rsidR="00932229" w:rsidRDefault="007244AA">
      <w:pPr>
        <w:pBdr>
          <w:top w:val="nil"/>
          <w:left w:val="nil"/>
          <w:bottom w:val="nil"/>
          <w:right w:val="nil"/>
          <w:between w:val="nil"/>
        </w:pBdr>
        <w:spacing w:before="280" w:after="280" w:line="276" w:lineRule="auto"/>
        <w:jc w:val="both"/>
        <w:rPr>
          <w:color w:val="000000"/>
        </w:rPr>
      </w:pPr>
      <w:r>
        <w:rPr>
          <w:color w:val="000000"/>
        </w:rPr>
        <w:t>Ansambelska igra je enoletni izbirni predmet in je primeren tudi za tiste, ki ne hodijo v glasbene šole. Program omogoča izbor različnih glasbenih vsebin in se prilagaja učenčevim interesom in sposobnostim. Program spodbuja skupinsko muziciranje in sodelovanje. Učenci pri predmetu poustvarijo in ustvarijo vokalne, vokalno- instrumentalne in instrumentalne vsebine, izbirajo izvajalske sestave, navajajo se na orientacijo v partiturah in na zapis, izražajo ustvarjalne zamisli z zvočnimi eksperimenti, improvizirajo in glasbeno oblikujejo, komponirajo in svoje dosežke javno predstavijo, predvsem pa uživajo v glasbi.</w:t>
      </w:r>
    </w:p>
    <w:p w14:paraId="60D9D7B7" w14:textId="77777777" w:rsidR="00932229" w:rsidRDefault="00932229">
      <w:pPr>
        <w:pBdr>
          <w:top w:val="nil"/>
          <w:left w:val="nil"/>
          <w:bottom w:val="nil"/>
          <w:right w:val="nil"/>
          <w:between w:val="nil"/>
        </w:pBdr>
        <w:spacing w:before="280" w:after="280" w:line="276" w:lineRule="auto"/>
        <w:jc w:val="both"/>
        <w:rPr>
          <w:color w:val="000000"/>
        </w:rPr>
      </w:pPr>
    </w:p>
    <w:p w14:paraId="2035849D" w14:textId="77777777" w:rsidR="00932229" w:rsidRDefault="007244AA">
      <w:pPr>
        <w:shd w:val="clear" w:color="auto" w:fill="C00000"/>
        <w:spacing w:after="200" w:line="276" w:lineRule="auto"/>
        <w:jc w:val="both"/>
        <w:rPr>
          <w:sz w:val="28"/>
          <w:szCs w:val="28"/>
        </w:rPr>
      </w:pPr>
      <w:r>
        <w:rPr>
          <w:sz w:val="28"/>
          <w:szCs w:val="28"/>
        </w:rPr>
        <w:t>ŠAH – OSNOVE ŠAHA</w:t>
      </w:r>
      <w:r>
        <w:rPr>
          <w:noProof/>
        </w:rPr>
        <w:drawing>
          <wp:anchor distT="0" distB="0" distL="114300" distR="114300" simplePos="0" relativeHeight="251671552" behindDoc="0" locked="0" layoutInCell="1" hidden="0" allowOverlap="1" wp14:anchorId="145C2AFE" wp14:editId="2EEA07EC">
            <wp:simplePos x="0" y="0"/>
            <wp:positionH relativeFrom="column">
              <wp:posOffset>-15874</wp:posOffset>
            </wp:positionH>
            <wp:positionV relativeFrom="paragraph">
              <wp:posOffset>372110</wp:posOffset>
            </wp:positionV>
            <wp:extent cx="1623060" cy="1082040"/>
            <wp:effectExtent l="0" t="0" r="0" b="0"/>
            <wp:wrapSquare wrapText="bothSides" distT="0" distB="0" distL="114300" distR="114300"/>
            <wp:docPr id="1" name="image7.jpg" descr="Vector Realistic 3d Chess Pieces Chessboard Set Stock Illustration -  Download Image Now - Chess, Chess Board, Backgrounds - iStock"/>
            <wp:cNvGraphicFramePr/>
            <a:graphic xmlns:a="http://schemas.openxmlformats.org/drawingml/2006/main">
              <a:graphicData uri="http://schemas.openxmlformats.org/drawingml/2006/picture">
                <pic:pic xmlns:pic="http://schemas.openxmlformats.org/drawingml/2006/picture">
                  <pic:nvPicPr>
                    <pic:cNvPr id="0" name="image7.jpg" descr="Vector Realistic 3d Chess Pieces Chessboard Set Stock Illustration -  Download Image Now - Chess, Chess Board, Backgrounds - iStock"/>
                    <pic:cNvPicPr preferRelativeResize="0"/>
                  </pic:nvPicPr>
                  <pic:blipFill>
                    <a:blip r:embed="rId20"/>
                    <a:srcRect/>
                    <a:stretch>
                      <a:fillRect/>
                    </a:stretch>
                  </pic:blipFill>
                  <pic:spPr>
                    <a:xfrm>
                      <a:off x="0" y="0"/>
                      <a:ext cx="1623060" cy="1082040"/>
                    </a:xfrm>
                    <a:prstGeom prst="rect">
                      <a:avLst/>
                    </a:prstGeom>
                    <a:ln/>
                  </pic:spPr>
                </pic:pic>
              </a:graphicData>
            </a:graphic>
          </wp:anchor>
        </w:drawing>
      </w:r>
    </w:p>
    <w:p w14:paraId="402D3B8C" w14:textId="77777777" w:rsidR="00F33F9D" w:rsidRDefault="00F33F9D">
      <w:pPr>
        <w:jc w:val="both"/>
      </w:pPr>
    </w:p>
    <w:p w14:paraId="225252C3" w14:textId="77777777" w:rsidR="00932229" w:rsidRDefault="007244AA">
      <w:pPr>
        <w:jc w:val="both"/>
      </w:pPr>
      <w:r>
        <w:t xml:space="preserve">Vabljeni vsi tisti, ki že znate ali bi se želeli naučili osnov šahovskih duelov. V sproščeni atmosferi se bomo naučili strateškega obvladovanja šahovskih figur, otvoritev, obrambnih in napadalnih potez ter se spopadli v šahovskih igrah. </w:t>
      </w:r>
    </w:p>
    <w:p w14:paraId="4B3DC1B4" w14:textId="77777777" w:rsidR="00932229" w:rsidRDefault="00932229">
      <w:pPr>
        <w:pBdr>
          <w:top w:val="nil"/>
          <w:left w:val="nil"/>
          <w:bottom w:val="nil"/>
          <w:right w:val="nil"/>
          <w:between w:val="nil"/>
        </w:pBdr>
        <w:spacing w:before="280" w:after="280" w:line="276" w:lineRule="auto"/>
        <w:jc w:val="both"/>
      </w:pPr>
    </w:p>
    <w:p w14:paraId="1B3CFF71" w14:textId="77777777" w:rsidR="00932229" w:rsidRDefault="00F33F9D">
      <w:pPr>
        <w:shd w:val="clear" w:color="auto" w:fill="C00000"/>
        <w:spacing w:after="200" w:line="276" w:lineRule="auto"/>
        <w:jc w:val="both"/>
        <w:rPr>
          <w:sz w:val="28"/>
          <w:szCs w:val="28"/>
        </w:rPr>
      </w:pPr>
      <w:r>
        <w:rPr>
          <w:sz w:val="28"/>
          <w:szCs w:val="28"/>
        </w:rPr>
        <w:t>VARSTVO PRED NARAVNIMI NESREČAMI</w:t>
      </w:r>
    </w:p>
    <w:p w14:paraId="0E205EDB" w14:textId="77777777" w:rsidR="00932229" w:rsidRDefault="007244AA">
      <w:pPr>
        <w:pBdr>
          <w:top w:val="nil"/>
          <w:left w:val="nil"/>
          <w:bottom w:val="nil"/>
          <w:right w:val="nil"/>
          <w:between w:val="nil"/>
        </w:pBdr>
        <w:spacing w:after="0" w:line="240" w:lineRule="auto"/>
        <w:rPr>
          <w:color w:val="000000"/>
        </w:rPr>
      </w:pPr>
      <w:r>
        <w:rPr>
          <w:color w:val="000000"/>
        </w:rPr>
        <w:t xml:space="preserve">Izbirni predmet </w:t>
      </w:r>
      <w:r>
        <w:t xml:space="preserve">GASIMO, REŠUJEMO, POMAGAMO </w:t>
      </w:r>
      <w:r>
        <w:rPr>
          <w:color w:val="000000"/>
        </w:rPr>
        <w:t xml:space="preserve">je enoletni izbirni predmet. Izberejo ga lahko učenci 7., 8. in 9. razreda. Potekal bo v obsegu 35 ur (7. in 8. razred), oz. 32 ur (9. razred). </w:t>
      </w:r>
      <w:r>
        <w:rPr>
          <w:noProof/>
        </w:rPr>
        <w:drawing>
          <wp:anchor distT="0" distB="0" distL="114300" distR="114300" simplePos="0" relativeHeight="251672576" behindDoc="0" locked="0" layoutInCell="1" hidden="0" allowOverlap="1" wp14:anchorId="633EC4AB" wp14:editId="7A0BCF73">
            <wp:simplePos x="0" y="0"/>
            <wp:positionH relativeFrom="column">
              <wp:posOffset>-634</wp:posOffset>
            </wp:positionH>
            <wp:positionV relativeFrom="paragraph">
              <wp:posOffset>5715</wp:posOffset>
            </wp:positionV>
            <wp:extent cx="1744980" cy="1165860"/>
            <wp:effectExtent l="0" t="0" r="0" b="0"/>
            <wp:wrapSquare wrapText="bothSides" distT="0" distB="0" distL="114300" distR="11430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l="7352" r="8455"/>
                    <a:stretch>
                      <a:fillRect/>
                    </a:stretch>
                  </pic:blipFill>
                  <pic:spPr>
                    <a:xfrm>
                      <a:off x="0" y="0"/>
                      <a:ext cx="1744980" cy="1165860"/>
                    </a:xfrm>
                    <a:prstGeom prst="rect">
                      <a:avLst/>
                    </a:prstGeom>
                    <a:ln/>
                  </pic:spPr>
                </pic:pic>
              </a:graphicData>
            </a:graphic>
          </wp:anchor>
        </w:drawing>
      </w:r>
    </w:p>
    <w:p w14:paraId="0AE3B202" w14:textId="77777777" w:rsidR="00932229" w:rsidRDefault="007244AA">
      <w:pPr>
        <w:pBdr>
          <w:top w:val="nil"/>
          <w:left w:val="nil"/>
          <w:bottom w:val="nil"/>
          <w:right w:val="nil"/>
          <w:between w:val="nil"/>
        </w:pBdr>
        <w:spacing w:after="0" w:line="240" w:lineRule="auto"/>
        <w:rPr>
          <w:color w:val="000000"/>
        </w:rPr>
      </w:pPr>
      <w:r>
        <w:rPr>
          <w:color w:val="000000"/>
        </w:rPr>
        <w:t>Naravne in druge nesreče so v Sloveniji pogoste, nekatere bolj, druge pa se pojavljajo v večjih časovnih intervalih. Za vse velike nesreče je značilno, da ogrožajo življenja, uničujejo premoženje, pridelke ipd., zato je izredno pomembna pripravljenost posameznikov nanje. Od tega, kako bomo ravnali med nesrečo in po njej, je namreč lahko odvisno tudi naše preživetje.</w:t>
      </w:r>
      <w:r>
        <w:rPr>
          <w:color w:val="000000"/>
        </w:rPr>
        <w:br/>
      </w:r>
      <w:r>
        <w:rPr>
          <w:color w:val="000000"/>
        </w:rPr>
        <w:br/>
        <w:t>Cilji in vsebine predmeta se povezujejo z vsebinami, ki jih učenci obravnavajo pri obveznih predmetih in zunajšolskih dejavnostih. S predmetom pri učencih spodbujamo dejaven odnos do okolja, naravnih in drugih nesreč ter pripravljenost pomagati in opravljati prostovoljno delo.</w:t>
      </w:r>
      <w:r>
        <w:rPr>
          <w:color w:val="000000"/>
        </w:rPr>
        <w:br/>
      </w:r>
      <w:r>
        <w:rPr>
          <w:color w:val="000000"/>
        </w:rPr>
        <w:lastRenderedPageBreak/>
        <w:br/>
      </w:r>
      <w:r>
        <w:rPr>
          <w:b/>
          <w:color w:val="000000"/>
        </w:rPr>
        <w:t>Učenci bodo pri predmetu:</w:t>
      </w:r>
    </w:p>
    <w:tbl>
      <w:tblPr>
        <w:tblStyle w:val="a"/>
        <w:tblW w:w="9086" w:type="dxa"/>
        <w:tblInd w:w="0" w:type="dxa"/>
        <w:tblLayout w:type="fixed"/>
        <w:tblLook w:val="0400" w:firstRow="0" w:lastRow="0" w:firstColumn="0" w:lastColumn="0" w:noHBand="0" w:noVBand="1"/>
      </w:tblPr>
      <w:tblGrid>
        <w:gridCol w:w="20"/>
        <w:gridCol w:w="9066"/>
      </w:tblGrid>
      <w:tr w:rsidR="00932229" w14:paraId="0162BDA3" w14:textId="77777777">
        <w:tc>
          <w:tcPr>
            <w:tcW w:w="20" w:type="dxa"/>
          </w:tcPr>
          <w:p w14:paraId="5C309DEA" w14:textId="77777777" w:rsidR="00932229" w:rsidRDefault="00932229">
            <w:pPr>
              <w:pBdr>
                <w:top w:val="nil"/>
                <w:left w:val="nil"/>
                <w:bottom w:val="nil"/>
                <w:right w:val="nil"/>
                <w:between w:val="nil"/>
              </w:pBdr>
              <w:spacing w:after="0" w:line="240" w:lineRule="auto"/>
              <w:rPr>
                <w:color w:val="000000"/>
              </w:rPr>
            </w:pPr>
          </w:p>
        </w:tc>
        <w:tc>
          <w:tcPr>
            <w:tcW w:w="9066" w:type="dxa"/>
            <w:vAlign w:val="center"/>
          </w:tcPr>
          <w:p w14:paraId="5026F3C5" w14:textId="77777777" w:rsidR="00932229" w:rsidRDefault="007244AA">
            <w:pPr>
              <w:numPr>
                <w:ilvl w:val="0"/>
                <w:numId w:val="5"/>
              </w:numPr>
              <w:pBdr>
                <w:top w:val="nil"/>
                <w:left w:val="nil"/>
                <w:bottom w:val="nil"/>
                <w:right w:val="nil"/>
                <w:between w:val="nil"/>
              </w:pBdr>
              <w:spacing w:after="0" w:line="240" w:lineRule="auto"/>
              <w:rPr>
                <w:color w:val="000000"/>
              </w:rPr>
            </w:pPr>
            <w:r>
              <w:rPr>
                <w:color w:val="000000"/>
              </w:rPr>
              <w:t>spoznali naravne in druge nesreče ter opredelili vrste, vzroke in posledice nesreč v ožjem in širšem okolju,</w:t>
            </w:r>
          </w:p>
        </w:tc>
      </w:tr>
      <w:tr w:rsidR="00932229" w14:paraId="753CE5F3" w14:textId="77777777">
        <w:tc>
          <w:tcPr>
            <w:tcW w:w="20" w:type="dxa"/>
          </w:tcPr>
          <w:p w14:paraId="4411CD5D" w14:textId="77777777" w:rsidR="00932229" w:rsidRDefault="00932229">
            <w:pPr>
              <w:pBdr>
                <w:top w:val="nil"/>
                <w:left w:val="nil"/>
                <w:bottom w:val="nil"/>
                <w:right w:val="nil"/>
                <w:between w:val="nil"/>
              </w:pBdr>
              <w:spacing w:after="0" w:line="240" w:lineRule="auto"/>
              <w:rPr>
                <w:color w:val="000000"/>
              </w:rPr>
            </w:pPr>
          </w:p>
        </w:tc>
        <w:tc>
          <w:tcPr>
            <w:tcW w:w="9066" w:type="dxa"/>
            <w:vAlign w:val="center"/>
          </w:tcPr>
          <w:p w14:paraId="7A0036A2" w14:textId="77777777" w:rsidR="00932229" w:rsidRDefault="007244AA">
            <w:pPr>
              <w:numPr>
                <w:ilvl w:val="0"/>
                <w:numId w:val="5"/>
              </w:numPr>
              <w:pBdr>
                <w:top w:val="nil"/>
                <w:left w:val="nil"/>
                <w:bottom w:val="nil"/>
                <w:right w:val="nil"/>
                <w:between w:val="nil"/>
              </w:pBdr>
              <w:spacing w:after="0" w:line="240" w:lineRule="auto"/>
              <w:rPr>
                <w:color w:val="000000"/>
              </w:rPr>
            </w:pPr>
            <w:r>
              <w:rPr>
                <w:color w:val="000000"/>
              </w:rPr>
              <w:t>spoznali in ovrednotili temeljne reševalne službe in organizacije, ki so danes vključene v sistem varstva pred naravnimi in drugimi nesrečami,</w:t>
            </w:r>
          </w:p>
        </w:tc>
      </w:tr>
      <w:tr w:rsidR="00932229" w14:paraId="3BB7B112" w14:textId="77777777">
        <w:tc>
          <w:tcPr>
            <w:tcW w:w="20" w:type="dxa"/>
          </w:tcPr>
          <w:p w14:paraId="3C4E9A48" w14:textId="77777777" w:rsidR="00932229" w:rsidRDefault="00932229">
            <w:pPr>
              <w:pBdr>
                <w:top w:val="nil"/>
                <w:left w:val="nil"/>
                <w:bottom w:val="nil"/>
                <w:right w:val="nil"/>
                <w:between w:val="nil"/>
              </w:pBdr>
              <w:spacing w:after="0" w:line="240" w:lineRule="auto"/>
              <w:rPr>
                <w:color w:val="000000"/>
              </w:rPr>
            </w:pPr>
          </w:p>
        </w:tc>
        <w:tc>
          <w:tcPr>
            <w:tcW w:w="9066" w:type="dxa"/>
            <w:vAlign w:val="center"/>
          </w:tcPr>
          <w:p w14:paraId="2E819180" w14:textId="77777777" w:rsidR="00932229" w:rsidRDefault="007244AA">
            <w:pPr>
              <w:numPr>
                <w:ilvl w:val="0"/>
                <w:numId w:val="5"/>
              </w:numPr>
              <w:pBdr>
                <w:top w:val="nil"/>
                <w:left w:val="nil"/>
                <w:bottom w:val="nil"/>
                <w:right w:val="nil"/>
                <w:between w:val="nil"/>
              </w:pBdr>
              <w:spacing w:after="0" w:line="240" w:lineRule="auto"/>
              <w:rPr>
                <w:color w:val="000000"/>
              </w:rPr>
            </w:pPr>
            <w:r>
              <w:rPr>
                <w:color w:val="000000"/>
              </w:rPr>
              <w:t>pridobili izkušnje in razvijali spretnosti ter veščine za primerno ukrepanje pred nesrečami, med njimi in po njih, s poudarkom na nesrečah, ki lahko nastanejo v njihovem ožjem okolju,</w:t>
            </w:r>
          </w:p>
        </w:tc>
      </w:tr>
      <w:tr w:rsidR="00932229" w14:paraId="5526E2BE" w14:textId="77777777">
        <w:tc>
          <w:tcPr>
            <w:tcW w:w="20" w:type="dxa"/>
          </w:tcPr>
          <w:p w14:paraId="1110C3A7" w14:textId="77777777" w:rsidR="00932229" w:rsidRDefault="00932229">
            <w:pPr>
              <w:pBdr>
                <w:top w:val="nil"/>
                <w:left w:val="nil"/>
                <w:bottom w:val="nil"/>
                <w:right w:val="nil"/>
                <w:between w:val="nil"/>
              </w:pBdr>
              <w:spacing w:after="0" w:line="240" w:lineRule="auto"/>
              <w:rPr>
                <w:color w:val="000000"/>
              </w:rPr>
            </w:pPr>
          </w:p>
        </w:tc>
        <w:tc>
          <w:tcPr>
            <w:tcW w:w="9066" w:type="dxa"/>
            <w:vAlign w:val="center"/>
          </w:tcPr>
          <w:p w14:paraId="4B2E956A" w14:textId="77777777" w:rsidR="00932229" w:rsidRDefault="007244AA">
            <w:pPr>
              <w:numPr>
                <w:ilvl w:val="0"/>
                <w:numId w:val="5"/>
              </w:numPr>
              <w:pBdr>
                <w:top w:val="nil"/>
                <w:left w:val="nil"/>
                <w:bottom w:val="nil"/>
                <w:right w:val="nil"/>
                <w:between w:val="nil"/>
              </w:pBdr>
              <w:spacing w:after="0" w:line="240" w:lineRule="auto"/>
              <w:rPr>
                <w:color w:val="000000"/>
              </w:rPr>
            </w:pPr>
            <w:r>
              <w:rPr>
                <w:color w:val="000000"/>
              </w:rPr>
              <w:t>razvijali vrednote solidarnosti in prostovoljnosti ter se zavedali pomena varnosti kot vrednote,</w:t>
            </w:r>
          </w:p>
        </w:tc>
      </w:tr>
      <w:tr w:rsidR="00932229" w14:paraId="198A0110" w14:textId="77777777">
        <w:tc>
          <w:tcPr>
            <w:tcW w:w="20" w:type="dxa"/>
          </w:tcPr>
          <w:p w14:paraId="4FD567B1" w14:textId="77777777" w:rsidR="00932229" w:rsidRDefault="00932229">
            <w:pPr>
              <w:pBdr>
                <w:top w:val="nil"/>
                <w:left w:val="nil"/>
                <w:bottom w:val="nil"/>
                <w:right w:val="nil"/>
                <w:between w:val="nil"/>
              </w:pBdr>
              <w:spacing w:after="0" w:line="240" w:lineRule="auto"/>
              <w:rPr>
                <w:color w:val="000000"/>
              </w:rPr>
            </w:pPr>
          </w:p>
        </w:tc>
        <w:tc>
          <w:tcPr>
            <w:tcW w:w="9066" w:type="dxa"/>
            <w:vAlign w:val="center"/>
          </w:tcPr>
          <w:p w14:paraId="48F7D4E1" w14:textId="77777777" w:rsidR="00932229" w:rsidRDefault="007244AA">
            <w:pPr>
              <w:numPr>
                <w:ilvl w:val="0"/>
                <w:numId w:val="5"/>
              </w:numPr>
              <w:pBdr>
                <w:top w:val="nil"/>
                <w:left w:val="nil"/>
                <w:bottom w:val="nil"/>
                <w:right w:val="nil"/>
                <w:between w:val="nil"/>
              </w:pBdr>
              <w:spacing w:after="0" w:line="240" w:lineRule="auto"/>
              <w:rPr>
                <w:color w:val="000000"/>
              </w:rPr>
            </w:pPr>
            <w:r>
              <w:rPr>
                <w:color w:val="000000"/>
              </w:rPr>
              <w:t xml:space="preserve">spoznali pomen evakuacije ob ogroženosti, izdelali evakuacijski načrt doma in v šoli  in ga tudi preizkusili, </w:t>
            </w:r>
          </w:p>
          <w:p w14:paraId="66AEA4F0" w14:textId="77777777" w:rsidR="00932229" w:rsidRDefault="007244AA">
            <w:pPr>
              <w:numPr>
                <w:ilvl w:val="0"/>
                <w:numId w:val="5"/>
              </w:numPr>
              <w:pBdr>
                <w:top w:val="nil"/>
                <w:left w:val="nil"/>
                <w:bottom w:val="nil"/>
                <w:right w:val="nil"/>
                <w:between w:val="nil"/>
              </w:pBdr>
              <w:spacing w:after="0" w:line="240" w:lineRule="auto"/>
              <w:rPr>
                <w:color w:val="000000"/>
              </w:rPr>
            </w:pPr>
            <w:r>
              <w:rPr>
                <w:color w:val="000000"/>
              </w:rPr>
              <w:t>preko razgovorov, ogledov videoposnetkov, praktičnega dela spoznali naravne nesreče na področju Slovenije,</w:t>
            </w:r>
          </w:p>
          <w:p w14:paraId="54FA65ED" w14:textId="77777777" w:rsidR="00932229" w:rsidRDefault="007244AA">
            <w:pPr>
              <w:numPr>
                <w:ilvl w:val="0"/>
                <w:numId w:val="5"/>
              </w:numPr>
              <w:pBdr>
                <w:top w:val="nil"/>
                <w:left w:val="nil"/>
                <w:bottom w:val="nil"/>
                <w:right w:val="nil"/>
                <w:between w:val="nil"/>
              </w:pBdr>
              <w:spacing w:after="0" w:line="240" w:lineRule="auto"/>
              <w:rPr>
                <w:color w:val="000000"/>
              </w:rPr>
            </w:pPr>
            <w:r>
              <w:rPr>
                <w:color w:val="000000"/>
              </w:rPr>
              <w:t>spoznali delo Poklicne gasilske enote Velenje in se praktično preizkusili v gašenju požara in reševanja pri naravnih nesrečah.</w:t>
            </w:r>
          </w:p>
          <w:p w14:paraId="25250DAA" w14:textId="77777777" w:rsidR="00932229" w:rsidRDefault="00932229">
            <w:pPr>
              <w:pBdr>
                <w:top w:val="nil"/>
                <w:left w:val="nil"/>
                <w:bottom w:val="nil"/>
                <w:right w:val="nil"/>
                <w:between w:val="nil"/>
              </w:pBdr>
              <w:spacing w:after="0" w:line="240" w:lineRule="auto"/>
              <w:rPr>
                <w:color w:val="000000"/>
              </w:rPr>
            </w:pPr>
          </w:p>
        </w:tc>
      </w:tr>
    </w:tbl>
    <w:p w14:paraId="5E576F2B" w14:textId="77777777" w:rsidR="00932229" w:rsidRDefault="00932229">
      <w:pPr>
        <w:pBdr>
          <w:top w:val="nil"/>
          <w:left w:val="nil"/>
          <w:bottom w:val="nil"/>
          <w:right w:val="nil"/>
          <w:between w:val="nil"/>
        </w:pBdr>
        <w:spacing w:after="0" w:line="240" w:lineRule="auto"/>
        <w:rPr>
          <w:b/>
          <w:color w:val="000000"/>
        </w:rPr>
      </w:pPr>
    </w:p>
    <w:p w14:paraId="5B50B2D7" w14:textId="77777777" w:rsidR="00932229" w:rsidRDefault="007244AA">
      <w:pPr>
        <w:pBdr>
          <w:top w:val="nil"/>
          <w:left w:val="nil"/>
          <w:bottom w:val="nil"/>
          <w:right w:val="nil"/>
          <w:between w:val="nil"/>
        </w:pBdr>
        <w:spacing w:after="0" w:line="240" w:lineRule="auto"/>
        <w:rPr>
          <w:b/>
          <w:color w:val="000000"/>
        </w:rPr>
      </w:pPr>
      <w:r>
        <w:rPr>
          <w:b/>
          <w:color w:val="000000"/>
        </w:rPr>
        <w:t>Učenci bodo izvajali tudi praktične vaje s katerimi bodo pridobili osnovne veščine:</w:t>
      </w:r>
    </w:p>
    <w:p w14:paraId="41E9C35D" w14:textId="77777777" w:rsidR="00932229" w:rsidRDefault="007244AA">
      <w:pPr>
        <w:numPr>
          <w:ilvl w:val="0"/>
          <w:numId w:val="6"/>
        </w:numPr>
        <w:pBdr>
          <w:top w:val="nil"/>
          <w:left w:val="nil"/>
          <w:bottom w:val="nil"/>
          <w:right w:val="nil"/>
          <w:between w:val="nil"/>
        </w:pBdr>
        <w:spacing w:after="0" w:line="240" w:lineRule="auto"/>
      </w:pPr>
      <w:r>
        <w:rPr>
          <w:color w:val="000000"/>
        </w:rPr>
        <w:t xml:space="preserve">prve pomoči, </w:t>
      </w:r>
    </w:p>
    <w:p w14:paraId="3FF897C8" w14:textId="77777777" w:rsidR="00932229" w:rsidRDefault="007244AA">
      <w:pPr>
        <w:numPr>
          <w:ilvl w:val="0"/>
          <w:numId w:val="6"/>
        </w:numPr>
        <w:pBdr>
          <w:top w:val="nil"/>
          <w:left w:val="nil"/>
          <w:bottom w:val="nil"/>
          <w:right w:val="nil"/>
          <w:between w:val="nil"/>
        </w:pBdr>
        <w:spacing w:after="0" w:line="240" w:lineRule="auto"/>
      </w:pPr>
      <w:r>
        <w:rPr>
          <w:color w:val="000000"/>
        </w:rPr>
        <w:t>požarne varnosti,</w:t>
      </w:r>
    </w:p>
    <w:p w14:paraId="3EE3BB0F" w14:textId="77777777" w:rsidR="00932229" w:rsidRDefault="007244AA">
      <w:pPr>
        <w:numPr>
          <w:ilvl w:val="0"/>
          <w:numId w:val="6"/>
        </w:numPr>
        <w:pBdr>
          <w:top w:val="nil"/>
          <w:left w:val="nil"/>
          <w:bottom w:val="nil"/>
          <w:right w:val="nil"/>
          <w:between w:val="nil"/>
        </w:pBdr>
        <w:spacing w:after="0" w:line="240" w:lineRule="auto"/>
      </w:pPr>
      <w:r>
        <w:rPr>
          <w:color w:val="000000"/>
        </w:rPr>
        <w:t xml:space="preserve">ukrepnja pri nekaterih naravnih nesrečah. </w:t>
      </w:r>
    </w:p>
    <w:p w14:paraId="418BFB67" w14:textId="77777777" w:rsidR="00932229" w:rsidRDefault="007244AA">
      <w:pPr>
        <w:pBdr>
          <w:top w:val="nil"/>
          <w:left w:val="nil"/>
          <w:bottom w:val="nil"/>
          <w:right w:val="nil"/>
          <w:between w:val="nil"/>
        </w:pBdr>
        <w:spacing w:after="0" w:line="240" w:lineRule="auto"/>
        <w:rPr>
          <w:color w:val="000000"/>
        </w:rPr>
      </w:pPr>
      <w:r>
        <w:rPr>
          <w:color w:val="000000"/>
        </w:rPr>
        <w:t xml:space="preserve">Znanje, ki ga učenci pridobijo pri tem predmetu, je zanje koristno že danes, ne šele nekoč v prihodnosti. Nesreče ne počivajo, temveč so tu vsak dan. Zato ni vprašanje, ali nesreče bodo, vprašanje je, kdaj in kje se bodo zgodile. Pomembno je, da jih s svojim načinom življenja in svojimi dejanji ne izzivamo, temveč jih preprečujemo. </w:t>
      </w:r>
    </w:p>
    <w:p w14:paraId="323866CD" w14:textId="77777777" w:rsidR="00932229" w:rsidRDefault="00932229">
      <w:pPr>
        <w:pBdr>
          <w:top w:val="nil"/>
          <w:left w:val="nil"/>
          <w:bottom w:val="nil"/>
          <w:right w:val="nil"/>
          <w:between w:val="nil"/>
        </w:pBdr>
        <w:spacing w:after="0" w:line="240" w:lineRule="auto"/>
        <w:rPr>
          <w:color w:val="000000"/>
        </w:rPr>
      </w:pPr>
    </w:p>
    <w:p w14:paraId="38CC8BC8" w14:textId="77777777" w:rsidR="00932229" w:rsidRDefault="007244AA">
      <w:pPr>
        <w:spacing w:after="0" w:line="276" w:lineRule="auto"/>
        <w:jc w:val="both"/>
      </w:pPr>
      <w:r>
        <w:t xml:space="preserve">Pri tem izbirnem predmetu ne bomo pisali testov ali se ustno spraševali. Ocena bo praktično delo učencev, ki bodo naučeno znali spraviti v prakso. </w:t>
      </w:r>
    </w:p>
    <w:p w14:paraId="1A1B522C" w14:textId="77777777" w:rsidR="00932229" w:rsidRDefault="00932229">
      <w:pPr>
        <w:spacing w:before="280" w:after="280" w:line="276" w:lineRule="auto"/>
        <w:jc w:val="both"/>
      </w:pPr>
    </w:p>
    <w:p w14:paraId="252C25A6" w14:textId="77777777" w:rsidR="00932229" w:rsidRDefault="00932229">
      <w:pPr>
        <w:pBdr>
          <w:top w:val="nil"/>
          <w:left w:val="nil"/>
          <w:bottom w:val="nil"/>
          <w:right w:val="nil"/>
          <w:between w:val="nil"/>
        </w:pBdr>
        <w:spacing w:after="0" w:line="240" w:lineRule="auto"/>
        <w:rPr>
          <w:color w:val="000000"/>
        </w:rPr>
      </w:pPr>
    </w:p>
    <w:p w14:paraId="29AD059B" w14:textId="77777777" w:rsidR="00932229" w:rsidRDefault="007244AA">
      <w:pPr>
        <w:pBdr>
          <w:top w:val="nil"/>
          <w:left w:val="nil"/>
          <w:bottom w:val="nil"/>
          <w:right w:val="nil"/>
          <w:between w:val="nil"/>
        </w:pBdr>
        <w:spacing w:after="0" w:line="240" w:lineRule="auto"/>
        <w:rPr>
          <w:color w:val="000000"/>
        </w:rPr>
      </w:pPr>
      <w:r>
        <w:rPr>
          <w:color w:val="000000"/>
        </w:rPr>
        <w:t xml:space="preserve"> </w:t>
      </w:r>
    </w:p>
    <w:p w14:paraId="6DBCDCE7" w14:textId="77777777" w:rsidR="00932229" w:rsidRDefault="00932229">
      <w:pPr>
        <w:pBdr>
          <w:top w:val="nil"/>
          <w:left w:val="nil"/>
          <w:bottom w:val="nil"/>
          <w:right w:val="nil"/>
          <w:between w:val="nil"/>
        </w:pBdr>
        <w:spacing w:before="280" w:line="276" w:lineRule="auto"/>
        <w:jc w:val="both"/>
        <w:rPr>
          <w:color w:val="000000"/>
        </w:rPr>
      </w:pPr>
    </w:p>
    <w:sectPr w:rsidR="00932229">
      <w:headerReference w:type="default" r:id="rId22"/>
      <w:footerReference w:type="default" r:id="rId23"/>
      <w:pgSz w:w="11906" w:h="16838"/>
      <w:pgMar w:top="1418" w:right="1417" w:bottom="993" w:left="1417" w:header="708" w:footer="125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FF0E3" w14:textId="77777777" w:rsidR="005960AF" w:rsidRDefault="005960AF">
      <w:pPr>
        <w:spacing w:after="0" w:line="240" w:lineRule="auto"/>
      </w:pPr>
      <w:r>
        <w:separator/>
      </w:r>
    </w:p>
  </w:endnote>
  <w:endnote w:type="continuationSeparator" w:id="0">
    <w:p w14:paraId="49F9DD8D" w14:textId="77777777" w:rsidR="005960AF" w:rsidRDefault="00596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83A3E" w14:textId="77777777" w:rsidR="00932229" w:rsidRDefault="007244AA">
    <w:pPr>
      <w:pBdr>
        <w:top w:val="nil"/>
        <w:left w:val="nil"/>
        <w:bottom w:val="nil"/>
        <w:right w:val="nil"/>
        <w:between w:val="nil"/>
      </w:pBdr>
      <w:tabs>
        <w:tab w:val="center" w:pos="4536"/>
        <w:tab w:val="right" w:pos="9072"/>
      </w:tabs>
      <w:spacing w:after="0" w:line="240" w:lineRule="auto"/>
      <w:ind w:left="1416"/>
      <w:rPr>
        <w:color w:val="000000"/>
      </w:rPr>
    </w:pPr>
    <w:r>
      <w:rPr>
        <w:color w:val="000000"/>
      </w:rPr>
      <w:t xml:space="preserve">      </w:t>
    </w:r>
    <w:r>
      <w:rPr>
        <w:noProof/>
      </w:rPr>
      <w:drawing>
        <wp:anchor distT="0" distB="0" distL="114300" distR="114300" simplePos="0" relativeHeight="251658240" behindDoc="0" locked="0" layoutInCell="1" hidden="0" allowOverlap="1" wp14:anchorId="11AABEE4" wp14:editId="5E69EECB">
          <wp:simplePos x="0" y="0"/>
          <wp:positionH relativeFrom="column">
            <wp:posOffset>1</wp:posOffset>
          </wp:positionH>
          <wp:positionV relativeFrom="paragraph">
            <wp:posOffset>-590345</wp:posOffset>
          </wp:positionV>
          <wp:extent cx="5760720" cy="1318260"/>
          <wp:effectExtent l="0" t="0" r="0" b="0"/>
          <wp:wrapNone/>
          <wp:docPr id="1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
                  <a:srcRect t="12570" b="3787"/>
                  <a:stretch>
                    <a:fillRect/>
                  </a:stretch>
                </pic:blipFill>
                <pic:spPr>
                  <a:xfrm>
                    <a:off x="0" y="0"/>
                    <a:ext cx="5760720" cy="13182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24374" w14:textId="77777777" w:rsidR="005960AF" w:rsidRDefault="005960AF">
      <w:pPr>
        <w:spacing w:after="0" w:line="240" w:lineRule="auto"/>
      </w:pPr>
      <w:r>
        <w:separator/>
      </w:r>
    </w:p>
  </w:footnote>
  <w:footnote w:type="continuationSeparator" w:id="0">
    <w:p w14:paraId="5DAE75F0" w14:textId="77777777" w:rsidR="005960AF" w:rsidRDefault="00596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37648" w14:textId="77777777" w:rsidR="00932229" w:rsidRDefault="007244AA">
    <w:pPr>
      <w:widowControl w:val="0"/>
      <w:pBdr>
        <w:top w:val="nil"/>
        <w:left w:val="nil"/>
        <w:bottom w:val="nil"/>
        <w:right w:val="nil"/>
        <w:between w:val="nil"/>
      </w:pBdr>
      <w:spacing w:after="0" w:line="240" w:lineRule="auto"/>
      <w:ind w:left="-284"/>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noProof/>
        <w:color w:val="000000"/>
        <w:sz w:val="16"/>
        <w:szCs w:val="16"/>
      </w:rPr>
      <w:drawing>
        <wp:inline distT="0" distB="0" distL="0" distR="0" wp14:anchorId="425E6AAB" wp14:editId="3B2EE8EE">
          <wp:extent cx="758679" cy="1011334"/>
          <wp:effectExtent l="0" t="0" r="0" b="0"/>
          <wp:docPr id="1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58679" cy="1011334"/>
                  </a:xfrm>
                  <a:prstGeom prst="rect">
                    <a:avLst/>
                  </a:prstGeom>
                  <a:ln/>
                </pic:spPr>
              </pic:pic>
            </a:graphicData>
          </a:graphic>
        </wp:inline>
      </w:drawing>
    </w:r>
  </w:p>
  <w:p w14:paraId="09FD6334" w14:textId="77777777" w:rsidR="00932229" w:rsidRDefault="0093222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4"/>
        <w:szCs w:val="4"/>
      </w:rPr>
    </w:pPr>
  </w:p>
  <w:p w14:paraId="58D37A76" w14:textId="77777777" w:rsidR="00932229" w:rsidRDefault="00932229">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C69D0"/>
    <w:multiLevelType w:val="multilevel"/>
    <w:tmpl w:val="259653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1D0817"/>
    <w:multiLevelType w:val="multilevel"/>
    <w:tmpl w:val="0CC67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A236C4"/>
    <w:multiLevelType w:val="multilevel"/>
    <w:tmpl w:val="7B8E9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A532A7"/>
    <w:multiLevelType w:val="multilevel"/>
    <w:tmpl w:val="0082D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921423"/>
    <w:multiLevelType w:val="multilevel"/>
    <w:tmpl w:val="6F7446D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ED25F06"/>
    <w:multiLevelType w:val="multilevel"/>
    <w:tmpl w:val="668EADC6"/>
    <w:lvl w:ilvl="0">
      <w:start w:val="1"/>
      <w:numFmt w:val="bullet"/>
      <w:lvlText w:val="●"/>
      <w:lvlJc w:val="left"/>
      <w:pPr>
        <w:ind w:left="720" w:hanging="72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o"/>
      <w:lvlJc w:val="left"/>
      <w:pPr>
        <w:ind w:left="1577" w:hanging="1577"/>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2297" w:hanging="2297"/>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3017" w:hanging="3017"/>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737" w:hanging="3737"/>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4457" w:hanging="4457"/>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5177" w:hanging="5177"/>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897" w:hanging="5897"/>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617" w:hanging="6617"/>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6" w15:restartNumberingAfterBreak="0">
    <w:nsid w:val="76737092"/>
    <w:multiLevelType w:val="multilevel"/>
    <w:tmpl w:val="A378B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B042D9"/>
    <w:multiLevelType w:val="multilevel"/>
    <w:tmpl w:val="7B9471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997677A"/>
    <w:multiLevelType w:val="multilevel"/>
    <w:tmpl w:val="08C01F9A"/>
    <w:lvl w:ilvl="0">
      <w:start w:val="1"/>
      <w:numFmt w:val="bullet"/>
      <w:lvlText w:val="●"/>
      <w:lvlJc w:val="left"/>
      <w:pPr>
        <w:ind w:left="720" w:hanging="720"/>
      </w:pPr>
      <w:rPr>
        <w:rFonts w:ascii="Noto Sans Symbols" w:eastAsia="Noto Sans Symbols" w:hAnsi="Noto Sans Symbols" w:cs="Noto Sans Symbols"/>
        <w:b w:val="0"/>
        <w:i w:val="0"/>
        <w:strike w:val="0"/>
        <w:color w:val="000000"/>
        <w:sz w:val="24"/>
        <w:szCs w:val="24"/>
        <w:u w:val="none"/>
        <w:shd w:val="clear" w:color="auto" w:fill="auto"/>
        <w:vertAlign w:val="baseline"/>
      </w:rPr>
    </w:lvl>
    <w:lvl w:ilvl="1">
      <w:start w:val="1"/>
      <w:numFmt w:val="bullet"/>
      <w:lvlText w:val="o"/>
      <w:lvlJc w:val="left"/>
      <w:pPr>
        <w:ind w:left="1577" w:hanging="1577"/>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2297" w:hanging="2297"/>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3017" w:hanging="3017"/>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737" w:hanging="3737"/>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4457" w:hanging="4457"/>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5177" w:hanging="5177"/>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897" w:hanging="5897"/>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617" w:hanging="6617"/>
      </w:pPr>
      <w:rPr>
        <w:rFonts w:ascii="Times New Roman" w:eastAsia="Times New Roman" w:hAnsi="Times New Roman" w:cs="Times New Roman"/>
        <w:b w:val="0"/>
        <w:i w:val="0"/>
        <w:strike w:val="0"/>
        <w:color w:val="000000"/>
        <w:sz w:val="24"/>
        <w:szCs w:val="24"/>
        <w:u w:val="none"/>
        <w:shd w:val="clear" w:color="auto" w:fill="auto"/>
        <w:vertAlign w:val="baseline"/>
      </w:rPr>
    </w:lvl>
  </w:abstractNum>
  <w:num w:numId="1" w16cid:durableId="808791910">
    <w:abstractNumId w:val="6"/>
  </w:num>
  <w:num w:numId="2" w16cid:durableId="1789856331">
    <w:abstractNumId w:val="4"/>
  </w:num>
  <w:num w:numId="3" w16cid:durableId="1197622685">
    <w:abstractNumId w:val="8"/>
  </w:num>
  <w:num w:numId="4" w16cid:durableId="646470091">
    <w:abstractNumId w:val="5"/>
  </w:num>
  <w:num w:numId="5" w16cid:durableId="121120289">
    <w:abstractNumId w:val="7"/>
  </w:num>
  <w:num w:numId="6" w16cid:durableId="604533063">
    <w:abstractNumId w:val="0"/>
  </w:num>
  <w:num w:numId="7" w16cid:durableId="1065447392">
    <w:abstractNumId w:val="1"/>
  </w:num>
  <w:num w:numId="8" w16cid:durableId="1156148254">
    <w:abstractNumId w:val="2"/>
  </w:num>
  <w:num w:numId="9" w16cid:durableId="7965284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229"/>
    <w:rsid w:val="00234EDB"/>
    <w:rsid w:val="004E5EBA"/>
    <w:rsid w:val="005960AF"/>
    <w:rsid w:val="00697B07"/>
    <w:rsid w:val="007244AA"/>
    <w:rsid w:val="00932229"/>
    <w:rsid w:val="00C50DBE"/>
    <w:rsid w:val="00F33F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A4CCF"/>
  <w15:docId w15:val="{FA7430C8-10B8-4D61-88E6-045BB4A8A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spacing w:before="480" w:after="120"/>
      <w:outlineLvl w:val="0"/>
    </w:pPr>
    <w:rPr>
      <w:b/>
      <w:sz w:val="48"/>
      <w:szCs w:val="48"/>
    </w:rPr>
  </w:style>
  <w:style w:type="paragraph" w:styleId="Naslov2">
    <w:name w:val="heading 2"/>
    <w:basedOn w:val="Navaden"/>
    <w:next w:val="Navaden"/>
    <w:uiPriority w:val="9"/>
    <w:semiHidden/>
    <w:unhideWhenUsed/>
    <w:qFormat/>
    <w:pPr>
      <w:keepNext/>
      <w:keepLines/>
      <w:spacing w:before="360" w:after="80"/>
      <w:outlineLvl w:val="1"/>
    </w:pPr>
    <w:rPr>
      <w:b/>
      <w:sz w:val="36"/>
      <w:szCs w:val="36"/>
    </w:rPr>
  </w:style>
  <w:style w:type="paragraph" w:styleId="Naslov3">
    <w:name w:val="heading 3"/>
    <w:basedOn w:val="Navaden"/>
    <w:next w:val="Navaden"/>
    <w:uiPriority w:val="9"/>
    <w:semiHidden/>
    <w:unhideWhenUsed/>
    <w:qFormat/>
    <w:pPr>
      <w:keepNext/>
      <w:keepLines/>
      <w:spacing w:before="280" w:after="80"/>
      <w:outlineLvl w:val="2"/>
    </w:pPr>
    <w:rPr>
      <w:b/>
      <w:sz w:val="28"/>
      <w:szCs w:val="28"/>
    </w:rPr>
  </w:style>
  <w:style w:type="paragraph" w:styleId="Naslov4">
    <w:name w:val="heading 4"/>
    <w:basedOn w:val="Navaden"/>
    <w:next w:val="Navaden"/>
    <w:uiPriority w:val="9"/>
    <w:semiHidden/>
    <w:unhideWhenUsed/>
    <w:qFormat/>
    <w:pPr>
      <w:keepNext/>
      <w:keepLines/>
      <w:spacing w:before="240" w:after="40"/>
      <w:outlineLvl w:val="3"/>
    </w:pPr>
    <w:rPr>
      <w:b/>
      <w:sz w:val="24"/>
      <w:szCs w:val="24"/>
    </w:rPr>
  </w:style>
  <w:style w:type="paragraph" w:styleId="Naslov5">
    <w:name w:val="heading 5"/>
    <w:basedOn w:val="Navaden"/>
    <w:next w:val="Navaden"/>
    <w:uiPriority w:val="9"/>
    <w:semiHidden/>
    <w:unhideWhenUsed/>
    <w:qFormat/>
    <w:pPr>
      <w:keepNext/>
      <w:keepLines/>
      <w:spacing w:before="220" w:after="40"/>
      <w:outlineLvl w:val="4"/>
    </w:pPr>
    <w:rPr>
      <w:b/>
    </w:rPr>
  </w:style>
  <w:style w:type="paragraph" w:styleId="Naslov6">
    <w:name w:val="heading 6"/>
    <w:basedOn w:val="Navaden"/>
    <w:next w:val="Navaden"/>
    <w:uiPriority w:val="9"/>
    <w:semiHidden/>
    <w:unhideWhenUsed/>
    <w:qFormat/>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uiPriority w:val="10"/>
    <w:qFormat/>
    <w:pPr>
      <w:keepNext/>
      <w:keepLines/>
      <w:spacing w:before="480" w:after="120"/>
    </w:pPr>
    <w:rPr>
      <w:b/>
      <w:sz w:val="72"/>
      <w:szCs w:val="72"/>
    </w:rPr>
  </w:style>
  <w:style w:type="paragraph" w:styleId="Podnaslov">
    <w:name w:val="Subtitle"/>
    <w:basedOn w:val="Navaden"/>
    <w:next w:val="Navade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1.jp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1659</Words>
  <Characters>9457</Characters>
  <Application>Microsoft Office Word</Application>
  <DocSecurity>0</DocSecurity>
  <Lines>78</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Sebastjan Kukovec</dc:creator>
  <cp:lastModifiedBy>dragica. slatinšek</cp:lastModifiedBy>
  <cp:revision>4</cp:revision>
  <dcterms:created xsi:type="dcterms:W3CDTF">2025-04-13T14:23:00Z</dcterms:created>
  <dcterms:modified xsi:type="dcterms:W3CDTF">2025-04-16T14:18:00Z</dcterms:modified>
</cp:coreProperties>
</file>